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22" w:rsidRPr="009F5755" w:rsidRDefault="00330822" w:rsidP="00CA31EF">
      <w:pPr>
        <w:pStyle w:val="7"/>
        <w:spacing w:before="0" w:after="0"/>
        <w:jc w:val="center"/>
        <w:rPr>
          <w:b/>
        </w:rPr>
      </w:pPr>
    </w:p>
    <w:p w:rsidR="00330822" w:rsidRDefault="00330822" w:rsidP="00330822">
      <w:pPr>
        <w:pStyle w:val="1"/>
        <w:spacing w:before="0" w:after="0"/>
      </w:pP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6597"/>
        <w:gridCol w:w="1293"/>
        <w:gridCol w:w="1957"/>
      </w:tblGrid>
      <w:tr w:rsidR="005971BE" w:rsidTr="003C619B">
        <w:trPr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1BE" w:rsidRDefault="005971BE" w:rsidP="003C619B">
            <w:pPr>
              <w:jc w:val="center"/>
              <w:rPr>
                <w:rFonts w:cs="Times New Roman"/>
                <w:color w:val="404040" w:themeColor="text1" w:themeTint="BF"/>
              </w:rPr>
            </w:pPr>
            <w:r>
              <w:rPr>
                <w:rFonts w:cs="Times New Roman"/>
                <w:color w:val="404040" w:themeColor="text1" w:themeTint="BF"/>
              </w:rPr>
              <w:t xml:space="preserve">Министерство образования  Красноярского края </w:t>
            </w:r>
            <w:r>
              <w:rPr>
                <w:rFonts w:cs="Times New Roman"/>
                <w:color w:val="404040" w:themeColor="text1" w:themeTint="BF"/>
              </w:rPr>
              <w:br/>
              <w:t xml:space="preserve">краевое государственное автономное профессиональное </w:t>
            </w:r>
            <w:r>
              <w:rPr>
                <w:rFonts w:cs="Times New Roman"/>
                <w:color w:val="404040" w:themeColor="text1" w:themeTint="BF"/>
              </w:rPr>
              <w:br/>
              <w:t>образовательное учреждение</w:t>
            </w:r>
            <w:r>
              <w:rPr>
                <w:rFonts w:cs="Times New Roman"/>
                <w:color w:val="404040" w:themeColor="text1" w:themeTint="BF"/>
              </w:rPr>
              <w:br/>
              <w:t xml:space="preserve">«АЧИНСКИЙ КОЛЛЕДЖ ТРАНСПОРТА </w:t>
            </w:r>
          </w:p>
          <w:p w:rsidR="005971BE" w:rsidRDefault="005971BE" w:rsidP="003C619B">
            <w:pPr>
              <w:jc w:val="center"/>
              <w:rPr>
                <w:rFonts w:cs="Times New Roman"/>
                <w:color w:val="404040" w:themeColor="text1" w:themeTint="BF"/>
              </w:rPr>
            </w:pPr>
            <w:r>
              <w:rPr>
                <w:rFonts w:cs="Times New Roman"/>
                <w:color w:val="404040" w:themeColor="text1" w:themeTint="BF"/>
              </w:rPr>
              <w:t>И СЕЛЬСКОГО ХОЗЯЙСТВА»</w:t>
            </w:r>
          </w:p>
          <w:p w:rsidR="005971BE" w:rsidRDefault="005971BE" w:rsidP="003C619B">
            <w:pPr>
              <w:ind w:left="-108"/>
              <w:jc w:val="center"/>
              <w:rPr>
                <w:rFonts w:cs="Times New Roman"/>
                <w:color w:val="404040" w:themeColor="text1" w:themeTint="BF"/>
              </w:rPr>
            </w:pPr>
            <w:proofErr w:type="gramStart"/>
            <w:r>
              <w:rPr>
                <w:rFonts w:cs="Times New Roman"/>
                <w:color w:val="404040" w:themeColor="text1" w:themeTint="BF"/>
              </w:rPr>
              <w:t>(КГАПОУ «</w:t>
            </w:r>
            <w:proofErr w:type="spellStart"/>
            <w:r>
              <w:rPr>
                <w:rFonts w:cs="Times New Roman"/>
                <w:color w:val="404040" w:themeColor="text1" w:themeTint="BF"/>
              </w:rPr>
              <w:t>Ачинский</w:t>
            </w:r>
            <w:proofErr w:type="spellEnd"/>
            <w:r>
              <w:rPr>
                <w:rFonts w:cs="Times New Roman"/>
                <w:color w:val="404040" w:themeColor="text1" w:themeTint="BF"/>
              </w:rPr>
              <w:t xml:space="preserve"> колледж транспорта </w:t>
            </w:r>
            <w:proofErr w:type="gramEnd"/>
          </w:p>
          <w:p w:rsidR="005971BE" w:rsidRDefault="005971BE" w:rsidP="003C619B">
            <w:pPr>
              <w:ind w:left="-108"/>
              <w:jc w:val="center"/>
              <w:rPr>
                <w:rFonts w:cs="Times New Roman"/>
                <w:color w:val="404040" w:themeColor="text1" w:themeTint="BF"/>
              </w:rPr>
            </w:pPr>
            <w:r>
              <w:rPr>
                <w:rFonts w:cs="Times New Roman"/>
                <w:color w:val="404040" w:themeColor="text1" w:themeTint="BF"/>
              </w:rPr>
              <w:t>и сельского хозяйства», КГАПОУ «АКТСХ»)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1BE" w:rsidRDefault="005971BE" w:rsidP="003C619B">
            <w:pPr>
              <w:rPr>
                <w:rFonts w:cs="Times New Roman"/>
                <w:color w:val="404040" w:themeColor="text1" w:themeTint="BF"/>
              </w:rPr>
            </w:pPr>
            <w:r>
              <w:rPr>
                <w:rFonts w:cs="Times New Roman"/>
                <w:color w:val="404040" w:themeColor="text1" w:themeTint="BF"/>
              </w:rPr>
              <w:t xml:space="preserve">Форма по </w:t>
            </w:r>
            <w:r>
              <w:rPr>
                <w:rFonts w:cs="Times New Roman"/>
                <w:color w:val="404040" w:themeColor="text1" w:themeTint="BF"/>
              </w:rPr>
              <w:br/>
              <w:t>ОКУД</w:t>
            </w:r>
          </w:p>
          <w:p w:rsidR="005971BE" w:rsidRDefault="005971BE" w:rsidP="003C619B">
            <w:pPr>
              <w:rPr>
                <w:rFonts w:cs="Times New Roman"/>
                <w:color w:val="404040" w:themeColor="text1" w:themeTint="BF"/>
              </w:rPr>
            </w:pPr>
          </w:p>
          <w:p w:rsidR="005971BE" w:rsidRDefault="005971BE" w:rsidP="003C619B">
            <w:pPr>
              <w:rPr>
                <w:rFonts w:cs="Times New Roman"/>
                <w:color w:val="404040" w:themeColor="text1" w:themeTint="BF"/>
              </w:rPr>
            </w:pPr>
            <w:r>
              <w:rPr>
                <w:rFonts w:cs="Times New Roman"/>
                <w:color w:val="404040" w:themeColor="text1" w:themeTint="BF"/>
              </w:rPr>
              <w:t>по ОКПО</w:t>
            </w:r>
          </w:p>
          <w:p w:rsidR="005971BE" w:rsidRDefault="005971BE" w:rsidP="003C619B">
            <w:pPr>
              <w:jc w:val="center"/>
              <w:rPr>
                <w:rFonts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E" w:rsidRDefault="005971BE" w:rsidP="003C619B">
            <w:pPr>
              <w:rPr>
                <w:rFonts w:cs="Times New Roman"/>
                <w:color w:val="404040" w:themeColor="text1" w:themeTint="BF"/>
              </w:rPr>
            </w:pPr>
            <w:r>
              <w:rPr>
                <w:rFonts w:cs="Times New Roman"/>
                <w:color w:val="404040" w:themeColor="text1" w:themeTint="BF"/>
              </w:rPr>
              <w:t>код</w:t>
            </w:r>
          </w:p>
          <w:p w:rsidR="005971BE" w:rsidRDefault="005971BE" w:rsidP="003C619B">
            <w:pPr>
              <w:rPr>
                <w:rFonts w:cs="Times New Roman"/>
                <w:color w:val="404040" w:themeColor="text1" w:themeTint="BF"/>
              </w:rPr>
            </w:pPr>
            <w:r>
              <w:rPr>
                <w:rFonts w:cs="Times New Roman"/>
                <w:color w:val="404040" w:themeColor="text1" w:themeTint="BF"/>
              </w:rPr>
              <w:t>0301004</w:t>
            </w:r>
            <w:r>
              <w:rPr>
                <w:rFonts w:cs="Times New Roman"/>
                <w:color w:val="404040" w:themeColor="text1" w:themeTint="BF"/>
              </w:rPr>
              <w:br/>
            </w:r>
            <w:r>
              <w:rPr>
                <w:rFonts w:cs="Times New Roman"/>
                <w:color w:val="404040" w:themeColor="text1" w:themeTint="BF"/>
              </w:rPr>
              <w:br/>
            </w:r>
            <w:r>
              <w:rPr>
                <w:rFonts w:cs="Times New Roman"/>
                <w:color w:val="404040" w:themeColor="text1" w:themeTint="BF"/>
              </w:rPr>
              <w:br/>
            </w:r>
            <w:r>
              <w:rPr>
                <w:rFonts w:cs="Times New Roman"/>
                <w:color w:val="404040" w:themeColor="text1" w:themeTint="BF"/>
              </w:rPr>
              <w:br/>
              <w:t>02500296</w:t>
            </w:r>
          </w:p>
          <w:p w:rsidR="005971BE" w:rsidRDefault="005971BE" w:rsidP="003C619B">
            <w:pPr>
              <w:jc w:val="center"/>
              <w:rPr>
                <w:rFonts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971BE" w:rsidTr="003C619B">
        <w:trPr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5971BE" w:rsidRDefault="005971BE" w:rsidP="003C619B">
            <w:pPr>
              <w:jc w:val="center"/>
              <w:rPr>
                <w:rFonts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1BE" w:rsidRDefault="005971BE" w:rsidP="003C619B">
            <w:pPr>
              <w:rPr>
                <w:rFonts w:cs="Times New Roman"/>
                <w:color w:val="404040" w:themeColor="text1" w:themeTint="BF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1BE" w:rsidRDefault="005971BE" w:rsidP="003C619B">
            <w:pPr>
              <w:rPr>
                <w:rFonts w:cs="Times New Roman"/>
                <w:color w:val="404040" w:themeColor="text1" w:themeTint="BF"/>
              </w:rPr>
            </w:pPr>
          </w:p>
        </w:tc>
      </w:tr>
      <w:tr w:rsidR="005971BE" w:rsidTr="003C619B">
        <w:trPr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71BE" w:rsidRDefault="005971BE" w:rsidP="003C619B">
            <w:pPr>
              <w:jc w:val="center"/>
              <w:rPr>
                <w:rFonts w:cs="Times New Roman"/>
                <w:color w:val="404040" w:themeColor="text1" w:themeTint="BF"/>
              </w:rPr>
            </w:pPr>
            <w:r>
              <w:rPr>
                <w:rFonts w:cs="Times New Roman"/>
                <w:color w:val="404040" w:themeColor="text1" w:themeTint="BF"/>
              </w:rPr>
              <w:t>г. Ачинск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E" w:rsidRDefault="005971BE" w:rsidP="003C619B">
            <w:pPr>
              <w:rPr>
                <w:rFonts w:cs="Times New Roman"/>
                <w:color w:val="404040" w:themeColor="text1" w:themeTint="BF"/>
              </w:rPr>
            </w:pPr>
            <w:r>
              <w:rPr>
                <w:rFonts w:cs="Times New Roman"/>
                <w:color w:val="404040" w:themeColor="text1" w:themeTint="BF"/>
              </w:rPr>
              <w:t>Номер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E" w:rsidRDefault="005971BE" w:rsidP="003C619B">
            <w:pPr>
              <w:rPr>
                <w:rFonts w:cs="Times New Roman"/>
                <w:color w:val="404040" w:themeColor="text1" w:themeTint="BF"/>
              </w:rPr>
            </w:pPr>
            <w:r>
              <w:rPr>
                <w:rFonts w:cs="Times New Roman"/>
                <w:color w:val="404040" w:themeColor="text1" w:themeTint="BF"/>
              </w:rPr>
              <w:t>Дата составления</w:t>
            </w:r>
          </w:p>
        </w:tc>
      </w:tr>
      <w:tr w:rsidR="005971BE" w:rsidTr="00740687">
        <w:trPr>
          <w:trHeight w:val="285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71BE" w:rsidRDefault="005971BE" w:rsidP="003C619B">
            <w:pPr>
              <w:jc w:val="center"/>
              <w:rPr>
                <w:rFonts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cs="Times New Roman"/>
                <w:color w:val="404040" w:themeColor="text1" w:themeTint="BF"/>
                <w:sz w:val="28"/>
                <w:szCs w:val="28"/>
              </w:rPr>
              <w:t>ПРИКАЗ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E" w:rsidRDefault="005971BE" w:rsidP="003C619B">
            <w:pPr>
              <w:jc w:val="center"/>
              <w:rPr>
                <w:rFonts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BE" w:rsidRDefault="005971BE" w:rsidP="003C619B">
            <w:pPr>
              <w:jc w:val="center"/>
              <w:rPr>
                <w:rFonts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330822" w:rsidRPr="00346863" w:rsidRDefault="00330822" w:rsidP="00330822">
      <w:pPr>
        <w:jc w:val="both"/>
        <w:rPr>
          <w:sz w:val="28"/>
          <w:szCs w:val="28"/>
        </w:rPr>
      </w:pPr>
      <w:r w:rsidRPr="00346863">
        <w:rPr>
          <w:sz w:val="28"/>
          <w:szCs w:val="28"/>
        </w:rPr>
        <w:t xml:space="preserve">  </w:t>
      </w:r>
    </w:p>
    <w:p w:rsidR="00740687" w:rsidRPr="00740687" w:rsidRDefault="00330822" w:rsidP="00B81D26">
      <w:pPr>
        <w:rPr>
          <w:b/>
        </w:rPr>
      </w:pPr>
      <w:r w:rsidRPr="00740687">
        <w:rPr>
          <w:b/>
        </w:rPr>
        <w:t xml:space="preserve">О </w:t>
      </w:r>
      <w:r w:rsidR="00CA31EF" w:rsidRPr="00740687">
        <w:rPr>
          <w:b/>
        </w:rPr>
        <w:t xml:space="preserve">назначении лиц, ответственных за </w:t>
      </w:r>
      <w:r w:rsidR="00B81D26" w:rsidRPr="00740687">
        <w:rPr>
          <w:b/>
        </w:rPr>
        <w:t xml:space="preserve">работу </w:t>
      </w:r>
    </w:p>
    <w:p w:rsidR="00330822" w:rsidRPr="00740687" w:rsidRDefault="00B81D26" w:rsidP="00B81D26">
      <w:pPr>
        <w:rPr>
          <w:b/>
        </w:rPr>
      </w:pPr>
      <w:r w:rsidRPr="00740687">
        <w:rPr>
          <w:b/>
        </w:rPr>
        <w:t>волонтёрск</w:t>
      </w:r>
      <w:r w:rsidRPr="00740687">
        <w:rPr>
          <w:b/>
        </w:rPr>
        <w:t>ого</w:t>
      </w:r>
      <w:r w:rsidRPr="00740687">
        <w:rPr>
          <w:b/>
        </w:rPr>
        <w:t xml:space="preserve"> антинаркотическ</w:t>
      </w:r>
      <w:r w:rsidRPr="00740687">
        <w:rPr>
          <w:b/>
        </w:rPr>
        <w:t>ого</w:t>
      </w:r>
      <w:r w:rsidRPr="00740687">
        <w:rPr>
          <w:b/>
        </w:rPr>
        <w:t xml:space="preserve"> объединени</w:t>
      </w:r>
      <w:r w:rsidRPr="00740687">
        <w:rPr>
          <w:b/>
        </w:rPr>
        <w:t>я</w:t>
      </w:r>
    </w:p>
    <w:p w:rsidR="00740687" w:rsidRPr="00740687" w:rsidRDefault="00740687" w:rsidP="00B81D26"/>
    <w:p w:rsidR="00330822" w:rsidRPr="00740687" w:rsidRDefault="00B81D26" w:rsidP="00330822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0687">
        <w:rPr>
          <w:rFonts w:ascii="Times New Roman" w:hAnsi="Times New Roman" w:cs="Times New Roman"/>
          <w:sz w:val="24"/>
          <w:szCs w:val="24"/>
          <w:lang w:val="ru-RU"/>
        </w:rPr>
        <w:t>На основании указа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r w:rsidR="00CA31EF" w:rsidRPr="00740687">
        <w:rPr>
          <w:rFonts w:ascii="Times New Roman" w:hAnsi="Times New Roman" w:cs="Times New Roman"/>
          <w:sz w:val="24"/>
          <w:szCs w:val="24"/>
          <w:lang w:val="ru-RU"/>
        </w:rPr>
        <w:t xml:space="preserve">, Уставом </w:t>
      </w:r>
      <w:r w:rsidR="005971BE" w:rsidRPr="00740687">
        <w:rPr>
          <w:rFonts w:ascii="Times New Roman" w:hAnsi="Times New Roman" w:cs="Times New Roman"/>
          <w:sz w:val="24"/>
          <w:szCs w:val="24"/>
          <w:lang w:val="ru-RU"/>
        </w:rPr>
        <w:t>Краевого государственного автономного профессионального образовательного учреждения «</w:t>
      </w:r>
      <w:proofErr w:type="spellStart"/>
      <w:r w:rsidR="005971BE" w:rsidRPr="00740687">
        <w:rPr>
          <w:rFonts w:ascii="Times New Roman" w:hAnsi="Times New Roman" w:cs="Times New Roman"/>
          <w:sz w:val="24"/>
          <w:szCs w:val="24"/>
          <w:lang w:val="ru-RU"/>
        </w:rPr>
        <w:t>Ачинский</w:t>
      </w:r>
      <w:proofErr w:type="spellEnd"/>
      <w:r w:rsidR="005971BE" w:rsidRPr="00740687">
        <w:rPr>
          <w:rFonts w:ascii="Times New Roman" w:hAnsi="Times New Roman" w:cs="Times New Roman"/>
          <w:sz w:val="24"/>
          <w:szCs w:val="24"/>
          <w:lang w:val="ru-RU"/>
        </w:rPr>
        <w:t xml:space="preserve"> колледж транспорта и сельского хозяйства» </w:t>
      </w:r>
      <w:r w:rsidR="00CA31EF" w:rsidRPr="00740687">
        <w:rPr>
          <w:rFonts w:ascii="Times New Roman" w:hAnsi="Times New Roman" w:cs="Times New Roman"/>
          <w:sz w:val="24"/>
          <w:szCs w:val="24"/>
          <w:lang w:val="ru-RU"/>
        </w:rPr>
        <w:t xml:space="preserve"> (далее – Учреждение)</w:t>
      </w:r>
      <w:r w:rsidR="001E72B4" w:rsidRPr="007406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502E3" w:rsidRPr="00740687">
        <w:rPr>
          <w:rFonts w:ascii="Times New Roman" w:hAnsi="Times New Roman" w:cs="Times New Roman"/>
          <w:sz w:val="24"/>
          <w:szCs w:val="24"/>
          <w:lang w:val="ru-RU"/>
        </w:rPr>
        <w:t xml:space="preserve"> Положением о </w:t>
      </w:r>
      <w:r w:rsidR="004A121A" w:rsidRPr="00740687">
        <w:rPr>
          <w:rFonts w:ascii="Times New Roman" w:hAnsi="Times New Roman" w:cs="Times New Roman"/>
          <w:sz w:val="24"/>
          <w:szCs w:val="24"/>
          <w:lang w:val="ru-RU"/>
        </w:rPr>
        <w:t>волонтерских объединениях</w:t>
      </w:r>
      <w:r w:rsidR="00D502E3" w:rsidRPr="007406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1BE" w:rsidRPr="00740687">
        <w:rPr>
          <w:rFonts w:ascii="Times New Roman" w:hAnsi="Times New Roman" w:cs="Times New Roman"/>
          <w:sz w:val="24"/>
          <w:szCs w:val="24"/>
          <w:lang w:val="ru-RU"/>
        </w:rPr>
        <w:t>Краевого государственного автономного профессионального образовательного учреждения «</w:t>
      </w:r>
      <w:proofErr w:type="spellStart"/>
      <w:r w:rsidR="005971BE" w:rsidRPr="00740687">
        <w:rPr>
          <w:rFonts w:ascii="Times New Roman" w:hAnsi="Times New Roman" w:cs="Times New Roman"/>
          <w:sz w:val="24"/>
          <w:szCs w:val="24"/>
          <w:lang w:val="ru-RU"/>
        </w:rPr>
        <w:t>Ачинский</w:t>
      </w:r>
      <w:proofErr w:type="spellEnd"/>
      <w:r w:rsidR="005971BE" w:rsidRPr="00740687">
        <w:rPr>
          <w:rFonts w:ascii="Times New Roman" w:hAnsi="Times New Roman" w:cs="Times New Roman"/>
          <w:sz w:val="24"/>
          <w:szCs w:val="24"/>
          <w:lang w:val="ru-RU"/>
        </w:rPr>
        <w:t xml:space="preserve"> колледж транспорта и сельского хозяйства»</w:t>
      </w:r>
      <w:r w:rsidR="00D502E3" w:rsidRPr="00740687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330822" w:rsidRPr="00740687" w:rsidRDefault="00330822" w:rsidP="00330822">
      <w:pPr>
        <w:pStyle w:val="af2"/>
        <w:tabs>
          <w:tab w:val="left" w:pos="993"/>
          <w:tab w:val="left" w:pos="1134"/>
        </w:tabs>
        <w:ind w:firstLine="709"/>
        <w:rPr>
          <w:sz w:val="24"/>
          <w:highlight w:val="yellow"/>
        </w:rPr>
      </w:pPr>
    </w:p>
    <w:p w:rsidR="00330822" w:rsidRPr="00740687" w:rsidRDefault="00330822" w:rsidP="00330822">
      <w:pPr>
        <w:pStyle w:val="af2"/>
        <w:tabs>
          <w:tab w:val="left" w:pos="993"/>
          <w:tab w:val="left" w:pos="1134"/>
        </w:tabs>
        <w:rPr>
          <w:sz w:val="24"/>
        </w:rPr>
      </w:pPr>
      <w:proofErr w:type="gramStart"/>
      <w:r w:rsidRPr="00740687">
        <w:rPr>
          <w:sz w:val="24"/>
        </w:rPr>
        <w:t>П</w:t>
      </w:r>
      <w:proofErr w:type="gramEnd"/>
      <w:r w:rsidRPr="00740687">
        <w:rPr>
          <w:sz w:val="24"/>
        </w:rPr>
        <w:t xml:space="preserve"> Р И К А З Ы В А Ю:</w:t>
      </w:r>
    </w:p>
    <w:p w:rsidR="00041396" w:rsidRPr="00740687" w:rsidRDefault="00041396" w:rsidP="00041396">
      <w:pPr>
        <w:pStyle w:val="af5"/>
        <w:widowControl/>
        <w:tabs>
          <w:tab w:val="left" w:pos="-2268"/>
          <w:tab w:val="left" w:pos="-1560"/>
          <w:tab w:val="left" w:pos="142"/>
          <w:tab w:val="left" w:pos="555"/>
          <w:tab w:val="left" w:pos="1134"/>
        </w:tabs>
        <w:rPr>
          <w:szCs w:val="24"/>
        </w:rPr>
      </w:pPr>
    </w:p>
    <w:p w:rsidR="00041396" w:rsidRPr="00740687" w:rsidRDefault="00CF2005" w:rsidP="00740687">
      <w:pPr>
        <w:pStyle w:val="af5"/>
        <w:widowControl/>
        <w:numPr>
          <w:ilvl w:val="0"/>
          <w:numId w:val="4"/>
        </w:numPr>
        <w:tabs>
          <w:tab w:val="left" w:pos="-2268"/>
          <w:tab w:val="left" w:pos="-1560"/>
          <w:tab w:val="left" w:pos="1134"/>
        </w:tabs>
        <w:ind w:left="426"/>
        <w:rPr>
          <w:szCs w:val="24"/>
        </w:rPr>
      </w:pPr>
      <w:r w:rsidRPr="00740687">
        <w:rPr>
          <w:szCs w:val="24"/>
        </w:rPr>
        <w:t>Назначить</w:t>
      </w:r>
      <w:r w:rsidR="00E37475" w:rsidRPr="00740687">
        <w:rPr>
          <w:szCs w:val="24"/>
        </w:rPr>
        <w:t xml:space="preserve"> ответственными</w:t>
      </w:r>
      <w:r w:rsidRPr="00740687">
        <w:rPr>
          <w:szCs w:val="24"/>
        </w:rPr>
        <w:t xml:space="preserve"> за </w:t>
      </w:r>
      <w:r w:rsidR="004A121A" w:rsidRPr="00740687">
        <w:rPr>
          <w:szCs w:val="24"/>
        </w:rPr>
        <w:t xml:space="preserve">работу с волонтерами антинаркотическими объединениями </w:t>
      </w:r>
      <w:r w:rsidR="004A121A" w:rsidRPr="00740687">
        <w:rPr>
          <w:szCs w:val="24"/>
        </w:rPr>
        <w:t>«</w:t>
      </w:r>
      <w:proofErr w:type="spellStart"/>
      <w:r w:rsidR="004A121A" w:rsidRPr="00740687">
        <w:rPr>
          <w:szCs w:val="24"/>
        </w:rPr>
        <w:t>СтудКонтроль</w:t>
      </w:r>
      <w:proofErr w:type="spellEnd"/>
      <w:r w:rsidR="004A121A" w:rsidRPr="00740687">
        <w:rPr>
          <w:szCs w:val="24"/>
        </w:rPr>
        <w:t>»</w:t>
      </w:r>
      <w:r w:rsidR="004A121A" w:rsidRPr="00740687">
        <w:rPr>
          <w:szCs w:val="24"/>
        </w:rPr>
        <w:t xml:space="preserve"> и «</w:t>
      </w:r>
      <w:proofErr w:type="spellStart"/>
      <w:r w:rsidR="004A121A" w:rsidRPr="00740687">
        <w:rPr>
          <w:szCs w:val="24"/>
        </w:rPr>
        <w:t>СпекТОР</w:t>
      </w:r>
      <w:proofErr w:type="spellEnd"/>
      <w:r w:rsidR="004A121A" w:rsidRPr="00740687">
        <w:rPr>
          <w:szCs w:val="24"/>
        </w:rPr>
        <w:t xml:space="preserve">» </w:t>
      </w:r>
      <w:r w:rsidR="00041396" w:rsidRPr="00740687">
        <w:rPr>
          <w:szCs w:val="24"/>
        </w:rPr>
        <w:t>следующих лиц</w:t>
      </w:r>
      <w:r w:rsidR="00603230" w:rsidRPr="00740687">
        <w:rPr>
          <w:szCs w:val="24"/>
        </w:rPr>
        <w:t>:</w:t>
      </w:r>
      <w:r w:rsidR="004A121A" w:rsidRPr="00740687">
        <w:rPr>
          <w:szCs w:val="24"/>
        </w:rPr>
        <w:t xml:space="preserve"> </w:t>
      </w:r>
    </w:p>
    <w:p w:rsidR="00041396" w:rsidRPr="00740687" w:rsidRDefault="00041396" w:rsidP="00041396">
      <w:pPr>
        <w:pStyle w:val="af5"/>
        <w:widowControl/>
        <w:tabs>
          <w:tab w:val="left" w:pos="-2268"/>
          <w:tab w:val="left" w:pos="-1560"/>
        </w:tabs>
        <w:rPr>
          <w:szCs w:val="24"/>
        </w:rPr>
      </w:pPr>
      <w:r w:rsidRPr="00740687">
        <w:rPr>
          <w:szCs w:val="24"/>
        </w:rPr>
        <w:t>- </w:t>
      </w:r>
      <w:r w:rsidR="004A121A" w:rsidRPr="00740687">
        <w:rPr>
          <w:szCs w:val="24"/>
        </w:rPr>
        <w:t>Заместителя директора по УВР</w:t>
      </w:r>
      <w:r w:rsidR="0071725C" w:rsidRPr="00740687">
        <w:rPr>
          <w:szCs w:val="24"/>
        </w:rPr>
        <w:t xml:space="preserve"> </w:t>
      </w:r>
      <w:r w:rsidR="004A121A" w:rsidRPr="00740687">
        <w:rPr>
          <w:szCs w:val="24"/>
        </w:rPr>
        <w:t>Моисеенко Наталью Сергеевну</w:t>
      </w:r>
      <w:r w:rsidR="00345C48" w:rsidRPr="00740687">
        <w:rPr>
          <w:szCs w:val="24"/>
        </w:rPr>
        <w:t>;</w:t>
      </w:r>
    </w:p>
    <w:p w:rsidR="004A121A" w:rsidRPr="00740687" w:rsidRDefault="004A121A" w:rsidP="004A121A">
      <w:pPr>
        <w:pStyle w:val="af5"/>
        <w:widowControl/>
        <w:tabs>
          <w:tab w:val="left" w:pos="-2268"/>
          <w:tab w:val="left" w:pos="-1560"/>
        </w:tabs>
        <w:rPr>
          <w:szCs w:val="24"/>
        </w:rPr>
      </w:pPr>
      <w:r w:rsidRPr="00740687">
        <w:rPr>
          <w:szCs w:val="24"/>
        </w:rPr>
        <w:t xml:space="preserve">- </w:t>
      </w:r>
      <w:r w:rsidRPr="00740687">
        <w:rPr>
          <w:szCs w:val="24"/>
        </w:rPr>
        <w:t>Советника по воспитанию</w:t>
      </w:r>
      <w:r w:rsidRPr="00740687">
        <w:rPr>
          <w:szCs w:val="24"/>
        </w:rPr>
        <w:t xml:space="preserve"> Юферову Руслану Павловну</w:t>
      </w:r>
      <w:r w:rsidR="00FD30B9" w:rsidRPr="00740687">
        <w:rPr>
          <w:szCs w:val="24"/>
        </w:rPr>
        <w:t>;</w:t>
      </w:r>
    </w:p>
    <w:p w:rsidR="00FD30B9" w:rsidRPr="00740687" w:rsidRDefault="00FD30B9" w:rsidP="00FD30B9">
      <w:pPr>
        <w:pStyle w:val="af5"/>
        <w:widowControl/>
        <w:tabs>
          <w:tab w:val="left" w:pos="-2268"/>
          <w:tab w:val="left" w:pos="-1560"/>
        </w:tabs>
        <w:rPr>
          <w:szCs w:val="24"/>
        </w:rPr>
      </w:pPr>
      <w:r w:rsidRPr="00740687">
        <w:rPr>
          <w:szCs w:val="24"/>
        </w:rPr>
        <w:t xml:space="preserve">- </w:t>
      </w:r>
      <w:r w:rsidRPr="00740687">
        <w:rPr>
          <w:szCs w:val="24"/>
        </w:rPr>
        <w:t>Педагога дополнительного образования</w:t>
      </w:r>
      <w:r w:rsidRPr="00740687">
        <w:rPr>
          <w:szCs w:val="24"/>
        </w:rPr>
        <w:t xml:space="preserve"> </w:t>
      </w:r>
      <w:proofErr w:type="spellStart"/>
      <w:r w:rsidRPr="00740687">
        <w:rPr>
          <w:szCs w:val="24"/>
        </w:rPr>
        <w:t>Севрюк</w:t>
      </w:r>
      <w:proofErr w:type="spellEnd"/>
      <w:r w:rsidRPr="00740687">
        <w:rPr>
          <w:szCs w:val="24"/>
        </w:rPr>
        <w:t xml:space="preserve"> Екатерину Вадимовну</w:t>
      </w:r>
      <w:r w:rsidRPr="00740687">
        <w:rPr>
          <w:szCs w:val="24"/>
        </w:rPr>
        <w:t>;</w:t>
      </w:r>
    </w:p>
    <w:p w:rsidR="00CF2005" w:rsidRPr="00740687" w:rsidRDefault="00CF2005" w:rsidP="00CF2005">
      <w:pPr>
        <w:pStyle w:val="af5"/>
        <w:widowControl/>
        <w:tabs>
          <w:tab w:val="left" w:pos="-2268"/>
          <w:tab w:val="left" w:pos="-1560"/>
        </w:tabs>
        <w:rPr>
          <w:szCs w:val="24"/>
        </w:rPr>
      </w:pPr>
      <w:r w:rsidRPr="00740687">
        <w:rPr>
          <w:szCs w:val="24"/>
        </w:rPr>
        <w:t>- </w:t>
      </w:r>
      <w:r w:rsidR="003C0DFF" w:rsidRPr="00740687">
        <w:rPr>
          <w:szCs w:val="24"/>
        </w:rPr>
        <w:t xml:space="preserve">Мастера производственного обучения </w:t>
      </w:r>
      <w:proofErr w:type="spellStart"/>
      <w:r w:rsidR="003C0DFF" w:rsidRPr="00740687">
        <w:rPr>
          <w:szCs w:val="24"/>
        </w:rPr>
        <w:t>Дресвянску</w:t>
      </w:r>
      <w:r w:rsidR="00056194" w:rsidRPr="00740687">
        <w:rPr>
          <w:szCs w:val="24"/>
        </w:rPr>
        <w:t>ю</w:t>
      </w:r>
      <w:proofErr w:type="spellEnd"/>
      <w:r w:rsidR="003C0DFF" w:rsidRPr="00740687">
        <w:rPr>
          <w:szCs w:val="24"/>
        </w:rPr>
        <w:t xml:space="preserve"> Наталью Александровну</w:t>
      </w:r>
      <w:r w:rsidR="00345C48" w:rsidRPr="00740687">
        <w:rPr>
          <w:szCs w:val="24"/>
        </w:rPr>
        <w:t>;</w:t>
      </w:r>
    </w:p>
    <w:p w:rsidR="00FD30B9" w:rsidRPr="00740687" w:rsidRDefault="00FD30B9" w:rsidP="00FD30B9">
      <w:pPr>
        <w:pStyle w:val="af5"/>
        <w:widowControl/>
        <w:numPr>
          <w:ilvl w:val="0"/>
          <w:numId w:val="4"/>
        </w:numPr>
        <w:tabs>
          <w:tab w:val="left" w:pos="-2268"/>
          <w:tab w:val="left" w:pos="-1560"/>
        </w:tabs>
        <w:ind w:left="0" w:firstLine="0"/>
        <w:rPr>
          <w:szCs w:val="24"/>
        </w:rPr>
      </w:pPr>
      <w:r w:rsidRPr="00740687">
        <w:rPr>
          <w:szCs w:val="24"/>
        </w:rPr>
        <w:t>Советник</w:t>
      </w:r>
      <w:r w:rsidRPr="00740687">
        <w:rPr>
          <w:szCs w:val="24"/>
        </w:rPr>
        <w:t>у</w:t>
      </w:r>
      <w:r w:rsidRPr="00740687">
        <w:rPr>
          <w:szCs w:val="24"/>
        </w:rPr>
        <w:t xml:space="preserve"> по воспитанию Юферов</w:t>
      </w:r>
      <w:r w:rsidRPr="00740687">
        <w:rPr>
          <w:szCs w:val="24"/>
        </w:rPr>
        <w:t>ой</w:t>
      </w:r>
      <w:r w:rsidRPr="00740687">
        <w:rPr>
          <w:szCs w:val="24"/>
        </w:rPr>
        <w:t xml:space="preserve"> Р</w:t>
      </w:r>
      <w:r w:rsidRPr="00740687">
        <w:rPr>
          <w:szCs w:val="24"/>
        </w:rPr>
        <w:t xml:space="preserve">. </w:t>
      </w:r>
      <w:r w:rsidRPr="00740687">
        <w:rPr>
          <w:szCs w:val="24"/>
        </w:rPr>
        <w:t>П</w:t>
      </w:r>
      <w:r w:rsidRPr="00740687">
        <w:rPr>
          <w:szCs w:val="24"/>
        </w:rPr>
        <w:t xml:space="preserve">. разработать план работы </w:t>
      </w:r>
      <w:r w:rsidRPr="00740687">
        <w:rPr>
          <w:szCs w:val="24"/>
        </w:rPr>
        <w:t>волонтер</w:t>
      </w:r>
      <w:r w:rsidRPr="00740687">
        <w:rPr>
          <w:szCs w:val="24"/>
        </w:rPr>
        <w:t>ов</w:t>
      </w:r>
      <w:r w:rsidRPr="00740687">
        <w:rPr>
          <w:szCs w:val="24"/>
        </w:rPr>
        <w:t xml:space="preserve"> антинаркотическ</w:t>
      </w:r>
      <w:r w:rsidRPr="00740687">
        <w:rPr>
          <w:szCs w:val="24"/>
        </w:rPr>
        <w:t>ого</w:t>
      </w:r>
      <w:r w:rsidRPr="00740687">
        <w:rPr>
          <w:szCs w:val="24"/>
        </w:rPr>
        <w:t xml:space="preserve"> </w:t>
      </w:r>
      <w:r w:rsidRPr="00740687">
        <w:rPr>
          <w:szCs w:val="24"/>
        </w:rPr>
        <w:t>объединениями</w:t>
      </w:r>
      <w:r w:rsidRPr="00740687">
        <w:rPr>
          <w:szCs w:val="24"/>
        </w:rPr>
        <w:t xml:space="preserve"> «</w:t>
      </w:r>
      <w:proofErr w:type="spellStart"/>
      <w:r w:rsidRPr="00740687">
        <w:rPr>
          <w:szCs w:val="24"/>
        </w:rPr>
        <w:t>СтудКонтроль</w:t>
      </w:r>
      <w:proofErr w:type="spellEnd"/>
      <w:r w:rsidRPr="00740687">
        <w:rPr>
          <w:szCs w:val="24"/>
        </w:rPr>
        <w:t>» и «</w:t>
      </w:r>
      <w:proofErr w:type="spellStart"/>
      <w:r w:rsidRPr="00740687">
        <w:rPr>
          <w:szCs w:val="24"/>
        </w:rPr>
        <w:t>СпекТОР</w:t>
      </w:r>
      <w:proofErr w:type="spellEnd"/>
      <w:r w:rsidRPr="00740687">
        <w:rPr>
          <w:szCs w:val="24"/>
        </w:rPr>
        <w:t>»</w:t>
      </w:r>
      <w:r w:rsidR="00781CD6" w:rsidRPr="00740687">
        <w:rPr>
          <w:szCs w:val="24"/>
        </w:rPr>
        <w:t>;</w:t>
      </w:r>
    </w:p>
    <w:p w:rsidR="00740687" w:rsidRPr="00740687" w:rsidRDefault="00FD30B9" w:rsidP="00740687">
      <w:pPr>
        <w:pStyle w:val="af5"/>
        <w:widowControl/>
        <w:numPr>
          <w:ilvl w:val="0"/>
          <w:numId w:val="4"/>
        </w:numPr>
        <w:tabs>
          <w:tab w:val="left" w:pos="-2268"/>
          <w:tab w:val="left" w:pos="-1560"/>
        </w:tabs>
        <w:ind w:left="0" w:firstLine="0"/>
        <w:rPr>
          <w:szCs w:val="24"/>
        </w:rPr>
      </w:pPr>
      <w:r w:rsidRPr="00740687">
        <w:rPr>
          <w:szCs w:val="24"/>
        </w:rPr>
        <w:t>Педагог</w:t>
      </w:r>
      <w:r w:rsidRPr="00740687">
        <w:rPr>
          <w:szCs w:val="24"/>
        </w:rPr>
        <w:t>у</w:t>
      </w:r>
      <w:r w:rsidRPr="00740687">
        <w:rPr>
          <w:szCs w:val="24"/>
        </w:rPr>
        <w:t xml:space="preserve"> дополнительного образования </w:t>
      </w:r>
      <w:proofErr w:type="spellStart"/>
      <w:r w:rsidRPr="00740687">
        <w:rPr>
          <w:szCs w:val="24"/>
        </w:rPr>
        <w:t>Севрюк</w:t>
      </w:r>
      <w:proofErr w:type="spellEnd"/>
      <w:r w:rsidRPr="00740687">
        <w:rPr>
          <w:szCs w:val="24"/>
        </w:rPr>
        <w:t xml:space="preserve"> Е</w:t>
      </w:r>
      <w:r w:rsidRPr="00740687">
        <w:rPr>
          <w:szCs w:val="24"/>
        </w:rPr>
        <w:t xml:space="preserve">. </w:t>
      </w:r>
      <w:r w:rsidRPr="00740687">
        <w:rPr>
          <w:szCs w:val="24"/>
        </w:rPr>
        <w:t>В</w:t>
      </w:r>
      <w:r w:rsidRPr="00740687">
        <w:rPr>
          <w:szCs w:val="24"/>
        </w:rPr>
        <w:t>. и м</w:t>
      </w:r>
      <w:r w:rsidRPr="00740687">
        <w:rPr>
          <w:szCs w:val="24"/>
        </w:rPr>
        <w:t>астер</w:t>
      </w:r>
      <w:r w:rsidRPr="00740687">
        <w:rPr>
          <w:szCs w:val="24"/>
        </w:rPr>
        <w:t>у</w:t>
      </w:r>
      <w:r w:rsidRPr="00740687">
        <w:rPr>
          <w:szCs w:val="24"/>
        </w:rPr>
        <w:t xml:space="preserve"> производственного обучения </w:t>
      </w:r>
      <w:proofErr w:type="spellStart"/>
      <w:r w:rsidRPr="00740687">
        <w:rPr>
          <w:szCs w:val="24"/>
        </w:rPr>
        <w:t>Дресвянск</w:t>
      </w:r>
      <w:r w:rsidRPr="00740687">
        <w:rPr>
          <w:szCs w:val="24"/>
        </w:rPr>
        <w:t>ой</w:t>
      </w:r>
      <w:proofErr w:type="spellEnd"/>
      <w:r w:rsidRPr="00740687">
        <w:rPr>
          <w:szCs w:val="24"/>
        </w:rPr>
        <w:t xml:space="preserve"> Н</w:t>
      </w:r>
      <w:r w:rsidRPr="00740687">
        <w:rPr>
          <w:szCs w:val="24"/>
        </w:rPr>
        <w:t xml:space="preserve">. </w:t>
      </w:r>
      <w:r w:rsidRPr="00740687">
        <w:rPr>
          <w:szCs w:val="24"/>
        </w:rPr>
        <w:t>А</w:t>
      </w:r>
      <w:r w:rsidRPr="00740687">
        <w:rPr>
          <w:szCs w:val="24"/>
        </w:rPr>
        <w:t xml:space="preserve">. реализовывать мероприятия </w:t>
      </w:r>
      <w:proofErr w:type="gramStart"/>
      <w:r w:rsidRPr="00740687">
        <w:rPr>
          <w:szCs w:val="24"/>
        </w:rPr>
        <w:t>согласно плана</w:t>
      </w:r>
      <w:proofErr w:type="gramEnd"/>
      <w:r w:rsidRPr="00740687">
        <w:rPr>
          <w:szCs w:val="24"/>
        </w:rPr>
        <w:t xml:space="preserve"> работы антинаркотических объединений.</w:t>
      </w:r>
    </w:p>
    <w:p w:rsidR="00740687" w:rsidRPr="00740687" w:rsidRDefault="00740687" w:rsidP="00740687">
      <w:pPr>
        <w:pStyle w:val="af5"/>
        <w:widowControl/>
        <w:numPr>
          <w:ilvl w:val="0"/>
          <w:numId w:val="4"/>
        </w:numPr>
        <w:tabs>
          <w:tab w:val="left" w:pos="-2268"/>
          <w:tab w:val="left" w:pos="-1560"/>
        </w:tabs>
        <w:ind w:left="0" w:firstLine="0"/>
        <w:rPr>
          <w:szCs w:val="24"/>
        </w:rPr>
      </w:pPr>
      <w:proofErr w:type="gramStart"/>
      <w:r w:rsidRPr="00740687">
        <w:rPr>
          <w:color w:val="404040" w:themeColor="text1" w:themeTint="BF"/>
          <w:szCs w:val="24"/>
        </w:rPr>
        <w:t>Контроль за</w:t>
      </w:r>
      <w:proofErr w:type="gramEnd"/>
      <w:r w:rsidRPr="00740687">
        <w:rPr>
          <w:color w:val="404040" w:themeColor="text1" w:themeTint="BF"/>
          <w:szCs w:val="24"/>
        </w:rPr>
        <w:t xml:space="preserve"> исполнением приказа возложить на заместителя директора по УВР Н.С. Моисеенко.</w:t>
      </w:r>
    </w:p>
    <w:p w:rsidR="00557B6F" w:rsidRPr="00740687" w:rsidRDefault="00557B6F" w:rsidP="00557B6F">
      <w:pPr>
        <w:pStyle w:val="a9"/>
        <w:tabs>
          <w:tab w:val="left" w:pos="7020"/>
        </w:tabs>
        <w:jc w:val="both"/>
      </w:pPr>
    </w:p>
    <w:p w:rsidR="00557B6F" w:rsidRPr="00740687" w:rsidRDefault="00557B6F" w:rsidP="00740687">
      <w:pPr>
        <w:pStyle w:val="a9"/>
        <w:tabs>
          <w:tab w:val="left" w:pos="7020"/>
        </w:tabs>
        <w:jc w:val="center"/>
      </w:pPr>
      <w:r w:rsidRPr="00740687">
        <w:t>Директор                                                                           В.В. Иванов</w:t>
      </w:r>
    </w:p>
    <w:p w:rsidR="00557B6F" w:rsidRPr="00740687" w:rsidRDefault="00557B6F" w:rsidP="00557B6F">
      <w:pPr>
        <w:pStyle w:val="a9"/>
        <w:tabs>
          <w:tab w:val="left" w:pos="7020"/>
        </w:tabs>
        <w:jc w:val="both"/>
      </w:pPr>
    </w:p>
    <w:p w:rsidR="00557B6F" w:rsidRPr="00740687" w:rsidRDefault="00557B6F" w:rsidP="00740687">
      <w:pPr>
        <w:tabs>
          <w:tab w:val="left" w:pos="7020"/>
        </w:tabs>
        <w:jc w:val="both"/>
      </w:pPr>
      <w:r w:rsidRPr="00740687">
        <w:t xml:space="preserve">С приказом </w:t>
      </w:r>
      <w:proofErr w:type="gramStart"/>
      <w:r w:rsidRPr="00740687">
        <w:t>ознакомлены</w:t>
      </w:r>
      <w:proofErr w:type="gramEnd"/>
      <w:r w:rsidRPr="00740687">
        <w:t>:</w:t>
      </w:r>
    </w:p>
    <w:p w:rsidR="00557B6F" w:rsidRPr="00740687" w:rsidRDefault="00557B6F" w:rsidP="00557B6F">
      <w:pPr>
        <w:pStyle w:val="a9"/>
        <w:tabs>
          <w:tab w:val="left" w:pos="7020"/>
        </w:tabs>
        <w:jc w:val="both"/>
      </w:pPr>
    </w:p>
    <w:p w:rsidR="00557B6F" w:rsidRPr="00740687" w:rsidRDefault="00557B6F" w:rsidP="00557B6F">
      <w:pPr>
        <w:pStyle w:val="a9"/>
        <w:tabs>
          <w:tab w:val="left" w:pos="7020"/>
        </w:tabs>
        <w:jc w:val="both"/>
      </w:pPr>
      <w:r w:rsidRPr="00740687">
        <w:tab/>
      </w:r>
      <w:r w:rsidRPr="00740687">
        <w:tab/>
      </w:r>
    </w:p>
    <w:p w:rsidR="00557B6F" w:rsidRPr="00740687" w:rsidRDefault="00557B6F" w:rsidP="00557B6F">
      <w:pPr>
        <w:pStyle w:val="a9"/>
        <w:tabs>
          <w:tab w:val="left" w:pos="7020"/>
        </w:tabs>
        <w:ind w:left="0"/>
        <w:jc w:val="both"/>
      </w:pPr>
      <w:r w:rsidRPr="00740687">
        <w:t>Заместитель директора по УВР</w:t>
      </w:r>
      <w:r w:rsidRPr="00740687">
        <w:tab/>
      </w:r>
      <w:r w:rsidRPr="00740687">
        <w:tab/>
        <w:t>Н.С. Моисеенко</w:t>
      </w:r>
    </w:p>
    <w:p w:rsidR="0039256F" w:rsidRPr="00740687" w:rsidRDefault="0039256F" w:rsidP="00557B6F">
      <w:pPr>
        <w:pStyle w:val="a9"/>
        <w:tabs>
          <w:tab w:val="left" w:pos="7020"/>
        </w:tabs>
        <w:ind w:left="0"/>
        <w:jc w:val="both"/>
      </w:pPr>
    </w:p>
    <w:p w:rsidR="00740687" w:rsidRDefault="00740687" w:rsidP="00740687">
      <w:pPr>
        <w:pStyle w:val="a9"/>
        <w:tabs>
          <w:tab w:val="left" w:pos="7020"/>
        </w:tabs>
        <w:ind w:left="0"/>
        <w:jc w:val="both"/>
        <w:rPr>
          <w:sz w:val="28"/>
          <w:szCs w:val="28"/>
        </w:rPr>
      </w:pPr>
      <w:r w:rsidRPr="00740687">
        <w:t xml:space="preserve">Советник по воспитанию                                                     </w:t>
      </w:r>
      <w:r>
        <w:t xml:space="preserve">              </w:t>
      </w:r>
      <w:r w:rsidRPr="00740687">
        <w:t xml:space="preserve">      Р. П. Юферова</w:t>
      </w:r>
      <w:r w:rsidRPr="00345C48">
        <w:rPr>
          <w:sz w:val="28"/>
          <w:szCs w:val="28"/>
        </w:rPr>
        <w:t xml:space="preserve"> </w:t>
      </w:r>
    </w:p>
    <w:p w:rsidR="0039256F" w:rsidRPr="00740687" w:rsidRDefault="00740687" w:rsidP="00557B6F">
      <w:pPr>
        <w:pStyle w:val="a9"/>
        <w:tabs>
          <w:tab w:val="left" w:pos="7020"/>
        </w:tabs>
        <w:ind w:left="0"/>
        <w:jc w:val="both"/>
      </w:pPr>
      <w:r>
        <w:t xml:space="preserve">Педагог дополнительного образования                                                  </w:t>
      </w:r>
      <w:r>
        <w:t>Е.В.</w:t>
      </w:r>
      <w:r>
        <w:t xml:space="preserve"> </w:t>
      </w:r>
      <w:proofErr w:type="spellStart"/>
      <w:r>
        <w:t>Севрюк</w:t>
      </w:r>
      <w:proofErr w:type="spellEnd"/>
      <w:r>
        <w:t xml:space="preserve"> </w:t>
      </w:r>
    </w:p>
    <w:p w:rsidR="0039256F" w:rsidRPr="00740687" w:rsidRDefault="0039256F" w:rsidP="00557B6F">
      <w:pPr>
        <w:pStyle w:val="a9"/>
        <w:tabs>
          <w:tab w:val="left" w:pos="7020"/>
        </w:tabs>
        <w:ind w:left="0"/>
        <w:jc w:val="both"/>
      </w:pPr>
      <w:r w:rsidRPr="00740687">
        <w:t xml:space="preserve">Мастера производственного обучения                            </w:t>
      </w:r>
      <w:r w:rsidR="00740687">
        <w:t xml:space="preserve">                    </w:t>
      </w:r>
      <w:r w:rsidRPr="00740687">
        <w:t xml:space="preserve">   Н. А. </w:t>
      </w:r>
      <w:proofErr w:type="spellStart"/>
      <w:r w:rsidRPr="00740687">
        <w:t>Дресвянская</w:t>
      </w:r>
      <w:proofErr w:type="spellEnd"/>
      <w:r w:rsidRPr="00740687">
        <w:t xml:space="preserve"> </w:t>
      </w:r>
    </w:p>
    <w:p w:rsidR="0039256F" w:rsidRDefault="0039256F" w:rsidP="0039256F">
      <w:pPr>
        <w:pStyle w:val="a9"/>
        <w:tabs>
          <w:tab w:val="left" w:pos="7020"/>
        </w:tabs>
        <w:jc w:val="both"/>
        <w:rPr>
          <w:sz w:val="16"/>
          <w:szCs w:val="16"/>
        </w:rPr>
      </w:pPr>
    </w:p>
    <w:p w:rsidR="00740687" w:rsidRDefault="00740687" w:rsidP="0039256F">
      <w:pPr>
        <w:pStyle w:val="a9"/>
        <w:tabs>
          <w:tab w:val="left" w:pos="7020"/>
        </w:tabs>
        <w:jc w:val="both"/>
        <w:rPr>
          <w:sz w:val="16"/>
          <w:szCs w:val="16"/>
        </w:rPr>
      </w:pPr>
    </w:p>
    <w:p w:rsidR="00740687" w:rsidRDefault="00740687" w:rsidP="0039256F">
      <w:pPr>
        <w:pStyle w:val="a9"/>
        <w:tabs>
          <w:tab w:val="left" w:pos="7020"/>
        </w:tabs>
        <w:jc w:val="both"/>
        <w:rPr>
          <w:sz w:val="16"/>
          <w:szCs w:val="16"/>
        </w:rPr>
      </w:pPr>
      <w:bookmarkStart w:id="0" w:name="_GoBack"/>
      <w:bookmarkEnd w:id="0"/>
    </w:p>
    <w:p w:rsidR="0039256F" w:rsidRPr="0039256F" w:rsidRDefault="0039256F" w:rsidP="00740687">
      <w:pPr>
        <w:pStyle w:val="a9"/>
        <w:tabs>
          <w:tab w:val="left" w:pos="7020"/>
        </w:tabs>
        <w:ind w:left="0"/>
        <w:jc w:val="both"/>
        <w:rPr>
          <w:sz w:val="16"/>
          <w:szCs w:val="16"/>
        </w:rPr>
      </w:pPr>
      <w:r w:rsidRPr="0039256F">
        <w:rPr>
          <w:sz w:val="16"/>
          <w:szCs w:val="16"/>
        </w:rPr>
        <w:t xml:space="preserve">Исполнитель: заместитель директора по УВР </w:t>
      </w:r>
    </w:p>
    <w:p w:rsidR="00DF2AC9" w:rsidRDefault="0039256F" w:rsidP="00740687">
      <w:pPr>
        <w:pStyle w:val="a9"/>
        <w:tabs>
          <w:tab w:val="left" w:pos="7020"/>
        </w:tabs>
        <w:ind w:left="0"/>
        <w:jc w:val="both"/>
      </w:pPr>
      <w:r w:rsidRPr="0039256F">
        <w:rPr>
          <w:sz w:val="16"/>
          <w:szCs w:val="16"/>
        </w:rPr>
        <w:t>Н.С. Моисеенко, т.: 7-96-83</w:t>
      </w:r>
    </w:p>
    <w:sectPr w:rsidR="00DF2AC9" w:rsidSect="00740687">
      <w:pgSz w:w="11900" w:h="16838" w:code="9"/>
      <w:pgMar w:top="709" w:right="851" w:bottom="426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18C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4B3C"/>
    <w:multiLevelType w:val="multilevel"/>
    <w:tmpl w:val="1D8ABD9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2824EC"/>
    <w:multiLevelType w:val="hybridMultilevel"/>
    <w:tmpl w:val="32788CAC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04A92"/>
    <w:multiLevelType w:val="hybridMultilevel"/>
    <w:tmpl w:val="2DA69AE2"/>
    <w:lvl w:ilvl="0" w:tplc="4A8A1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2271DA"/>
    <w:multiLevelType w:val="multilevel"/>
    <w:tmpl w:val="53D81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511118"/>
    <w:multiLevelType w:val="multilevel"/>
    <w:tmpl w:val="E708D79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D395ABA"/>
    <w:multiLevelType w:val="hybridMultilevel"/>
    <w:tmpl w:val="C22A5D4E"/>
    <w:lvl w:ilvl="0" w:tplc="4672F5AE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1EA7"/>
    <w:multiLevelType w:val="hybridMultilevel"/>
    <w:tmpl w:val="33A00DF8"/>
    <w:lvl w:ilvl="0" w:tplc="2D662DB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0">
    <w:nsid w:val="7ABD7C08"/>
    <w:multiLevelType w:val="hybridMultilevel"/>
    <w:tmpl w:val="25E8806A"/>
    <w:lvl w:ilvl="0" w:tplc="2D66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22"/>
    <w:rsid w:val="000213F3"/>
    <w:rsid w:val="00041396"/>
    <w:rsid w:val="00056194"/>
    <w:rsid w:val="00060831"/>
    <w:rsid w:val="001045C6"/>
    <w:rsid w:val="00140F33"/>
    <w:rsid w:val="001B34E3"/>
    <w:rsid w:val="001E72B4"/>
    <w:rsid w:val="002D2818"/>
    <w:rsid w:val="00330822"/>
    <w:rsid w:val="00345C48"/>
    <w:rsid w:val="003865D0"/>
    <w:rsid w:val="0039256F"/>
    <w:rsid w:val="003C0DFF"/>
    <w:rsid w:val="003E1DEE"/>
    <w:rsid w:val="004A121A"/>
    <w:rsid w:val="004A1454"/>
    <w:rsid w:val="00547A8F"/>
    <w:rsid w:val="00557B6F"/>
    <w:rsid w:val="005971BE"/>
    <w:rsid w:val="005C7CC1"/>
    <w:rsid w:val="00603230"/>
    <w:rsid w:val="00653795"/>
    <w:rsid w:val="0066279F"/>
    <w:rsid w:val="00707A5B"/>
    <w:rsid w:val="0071725C"/>
    <w:rsid w:val="00740687"/>
    <w:rsid w:val="00781CD6"/>
    <w:rsid w:val="008D09FF"/>
    <w:rsid w:val="00910DDB"/>
    <w:rsid w:val="00A21347"/>
    <w:rsid w:val="00A455C1"/>
    <w:rsid w:val="00B24635"/>
    <w:rsid w:val="00B51ECC"/>
    <w:rsid w:val="00B81D26"/>
    <w:rsid w:val="00C3769C"/>
    <w:rsid w:val="00C571F1"/>
    <w:rsid w:val="00C945DE"/>
    <w:rsid w:val="00C94873"/>
    <w:rsid w:val="00CA31EF"/>
    <w:rsid w:val="00CB4C33"/>
    <w:rsid w:val="00CC20D0"/>
    <w:rsid w:val="00CF2005"/>
    <w:rsid w:val="00D26E92"/>
    <w:rsid w:val="00D423D7"/>
    <w:rsid w:val="00D502E3"/>
    <w:rsid w:val="00DA6CE4"/>
    <w:rsid w:val="00DF2AC9"/>
    <w:rsid w:val="00E34B70"/>
    <w:rsid w:val="00E37475"/>
    <w:rsid w:val="00ED27CC"/>
    <w:rsid w:val="00F51B79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5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5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5C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455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5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5C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5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455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455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455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455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455C1"/>
    <w:rPr>
      <w:rFonts w:cs="Times New Roman"/>
      <w:b/>
      <w:bCs/>
    </w:rPr>
  </w:style>
  <w:style w:type="character" w:customStyle="1" w:styleId="70">
    <w:name w:val="Заголовок 7 Знак"/>
    <w:link w:val="7"/>
    <w:rsid w:val="00A455C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455C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455C1"/>
    <w:rPr>
      <w:rFonts w:ascii="Cambria" w:eastAsia="Times New Roman" w:hAnsi="Cambria" w:cs="Times New Roman"/>
    </w:rPr>
  </w:style>
  <w:style w:type="paragraph" w:customStyle="1" w:styleId="11">
    <w:name w:val="Название1"/>
    <w:basedOn w:val="a"/>
    <w:next w:val="a"/>
    <w:link w:val="a3"/>
    <w:uiPriority w:val="10"/>
    <w:qFormat/>
    <w:rsid w:val="00A455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uiPriority w:val="10"/>
    <w:rsid w:val="00A455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A455C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A455C1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uiPriority w:val="99"/>
    <w:qFormat/>
    <w:rsid w:val="00A455C1"/>
    <w:rPr>
      <w:b/>
      <w:bCs/>
    </w:rPr>
  </w:style>
  <w:style w:type="character" w:styleId="a7">
    <w:name w:val="Emphasis"/>
    <w:uiPriority w:val="20"/>
    <w:qFormat/>
    <w:rsid w:val="00A455C1"/>
    <w:rPr>
      <w:rFonts w:ascii="Calibri" w:hAnsi="Calibri"/>
      <w:b/>
      <w:i/>
      <w:iCs/>
    </w:rPr>
  </w:style>
  <w:style w:type="paragraph" w:styleId="a8">
    <w:name w:val="No Spacing"/>
    <w:basedOn w:val="a"/>
    <w:uiPriority w:val="99"/>
    <w:qFormat/>
    <w:rsid w:val="00A455C1"/>
    <w:rPr>
      <w:szCs w:val="32"/>
    </w:rPr>
  </w:style>
  <w:style w:type="paragraph" w:styleId="a9">
    <w:name w:val="List Paragraph"/>
    <w:basedOn w:val="a"/>
    <w:uiPriority w:val="34"/>
    <w:qFormat/>
    <w:rsid w:val="00A455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5C1"/>
    <w:rPr>
      <w:i/>
    </w:rPr>
  </w:style>
  <w:style w:type="character" w:customStyle="1" w:styleId="22">
    <w:name w:val="Цитата 2 Знак"/>
    <w:link w:val="21"/>
    <w:uiPriority w:val="29"/>
    <w:rsid w:val="00A455C1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A455C1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A455C1"/>
    <w:rPr>
      <w:b/>
      <w:i/>
      <w:sz w:val="24"/>
    </w:rPr>
  </w:style>
  <w:style w:type="character" w:styleId="ac">
    <w:name w:val="Subtle Emphasis"/>
    <w:uiPriority w:val="19"/>
    <w:qFormat/>
    <w:rsid w:val="00A455C1"/>
    <w:rPr>
      <w:i/>
      <w:color w:val="5A5A5A"/>
    </w:rPr>
  </w:style>
  <w:style w:type="character" w:styleId="ad">
    <w:name w:val="Intense Emphasis"/>
    <w:uiPriority w:val="21"/>
    <w:qFormat/>
    <w:rsid w:val="00A455C1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A455C1"/>
    <w:rPr>
      <w:sz w:val="24"/>
      <w:szCs w:val="24"/>
      <w:u w:val="single"/>
    </w:rPr>
  </w:style>
  <w:style w:type="character" w:styleId="af">
    <w:name w:val="Intense Reference"/>
    <w:uiPriority w:val="32"/>
    <w:qFormat/>
    <w:rsid w:val="00A455C1"/>
    <w:rPr>
      <w:b/>
      <w:sz w:val="24"/>
      <w:u w:val="single"/>
    </w:rPr>
  </w:style>
  <w:style w:type="character" w:styleId="af0">
    <w:name w:val="Book Title"/>
    <w:uiPriority w:val="33"/>
    <w:qFormat/>
    <w:rsid w:val="00A455C1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A455C1"/>
    <w:pPr>
      <w:outlineLvl w:val="9"/>
    </w:pPr>
    <w:rPr>
      <w:lang w:val="en-US" w:eastAsia="en-US" w:bidi="en-US"/>
    </w:rPr>
  </w:style>
  <w:style w:type="paragraph" w:styleId="af2">
    <w:name w:val="Body Text"/>
    <w:basedOn w:val="a"/>
    <w:link w:val="af3"/>
    <w:rsid w:val="00330822"/>
    <w:pPr>
      <w:jc w:val="both"/>
    </w:pPr>
    <w:rPr>
      <w:sz w:val="28"/>
    </w:rPr>
  </w:style>
  <w:style w:type="character" w:customStyle="1" w:styleId="af3">
    <w:name w:val="Основной текст Знак"/>
    <w:link w:val="af2"/>
    <w:rsid w:val="00330822"/>
    <w:rPr>
      <w:rFonts w:ascii="Times New Roman" w:hAnsi="Times New Roman"/>
      <w:sz w:val="28"/>
      <w:szCs w:val="24"/>
    </w:rPr>
  </w:style>
  <w:style w:type="paragraph" w:customStyle="1" w:styleId="PreformattedText">
    <w:name w:val="Preformatted Text"/>
    <w:basedOn w:val="a"/>
    <w:qFormat/>
    <w:rsid w:val="00330822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4">
    <w:name w:val="Normal (Web)"/>
    <w:basedOn w:val="a"/>
    <w:uiPriority w:val="99"/>
    <w:semiHidden/>
    <w:unhideWhenUsed/>
    <w:rsid w:val="00330822"/>
    <w:pPr>
      <w:spacing w:before="100" w:beforeAutospacing="1" w:after="100" w:afterAutospacing="1"/>
    </w:pPr>
  </w:style>
  <w:style w:type="paragraph" w:customStyle="1" w:styleId="ConsPlusNormal">
    <w:name w:val="ConsPlusNormal"/>
    <w:rsid w:val="00C37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Îáû÷íûé"/>
    <w:rsid w:val="00C3769C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948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873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C9487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948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94873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487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94873"/>
    <w:rPr>
      <w:rFonts w:ascii="Times New Roman" w:hAnsi="Times New Roman"/>
      <w:b/>
      <w:bCs/>
    </w:rPr>
  </w:style>
  <w:style w:type="table" w:styleId="afd">
    <w:name w:val="Table Grid"/>
    <w:basedOn w:val="a1"/>
    <w:uiPriority w:val="59"/>
    <w:rsid w:val="005971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7406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5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5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5C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455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5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5C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5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455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455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455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455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455C1"/>
    <w:rPr>
      <w:rFonts w:cs="Times New Roman"/>
      <w:b/>
      <w:bCs/>
    </w:rPr>
  </w:style>
  <w:style w:type="character" w:customStyle="1" w:styleId="70">
    <w:name w:val="Заголовок 7 Знак"/>
    <w:link w:val="7"/>
    <w:rsid w:val="00A455C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455C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455C1"/>
    <w:rPr>
      <w:rFonts w:ascii="Cambria" w:eastAsia="Times New Roman" w:hAnsi="Cambria" w:cs="Times New Roman"/>
    </w:rPr>
  </w:style>
  <w:style w:type="paragraph" w:customStyle="1" w:styleId="11">
    <w:name w:val="Название1"/>
    <w:basedOn w:val="a"/>
    <w:next w:val="a"/>
    <w:link w:val="a3"/>
    <w:uiPriority w:val="10"/>
    <w:qFormat/>
    <w:rsid w:val="00A455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uiPriority w:val="10"/>
    <w:rsid w:val="00A455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A455C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A455C1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uiPriority w:val="99"/>
    <w:qFormat/>
    <w:rsid w:val="00A455C1"/>
    <w:rPr>
      <w:b/>
      <w:bCs/>
    </w:rPr>
  </w:style>
  <w:style w:type="character" w:styleId="a7">
    <w:name w:val="Emphasis"/>
    <w:uiPriority w:val="20"/>
    <w:qFormat/>
    <w:rsid w:val="00A455C1"/>
    <w:rPr>
      <w:rFonts w:ascii="Calibri" w:hAnsi="Calibri"/>
      <w:b/>
      <w:i/>
      <w:iCs/>
    </w:rPr>
  </w:style>
  <w:style w:type="paragraph" w:styleId="a8">
    <w:name w:val="No Spacing"/>
    <w:basedOn w:val="a"/>
    <w:uiPriority w:val="99"/>
    <w:qFormat/>
    <w:rsid w:val="00A455C1"/>
    <w:rPr>
      <w:szCs w:val="32"/>
    </w:rPr>
  </w:style>
  <w:style w:type="paragraph" w:styleId="a9">
    <w:name w:val="List Paragraph"/>
    <w:basedOn w:val="a"/>
    <w:uiPriority w:val="34"/>
    <w:qFormat/>
    <w:rsid w:val="00A455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5C1"/>
    <w:rPr>
      <w:i/>
    </w:rPr>
  </w:style>
  <w:style w:type="character" w:customStyle="1" w:styleId="22">
    <w:name w:val="Цитата 2 Знак"/>
    <w:link w:val="21"/>
    <w:uiPriority w:val="29"/>
    <w:rsid w:val="00A455C1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A455C1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A455C1"/>
    <w:rPr>
      <w:b/>
      <w:i/>
      <w:sz w:val="24"/>
    </w:rPr>
  </w:style>
  <w:style w:type="character" w:styleId="ac">
    <w:name w:val="Subtle Emphasis"/>
    <w:uiPriority w:val="19"/>
    <w:qFormat/>
    <w:rsid w:val="00A455C1"/>
    <w:rPr>
      <w:i/>
      <w:color w:val="5A5A5A"/>
    </w:rPr>
  </w:style>
  <w:style w:type="character" w:styleId="ad">
    <w:name w:val="Intense Emphasis"/>
    <w:uiPriority w:val="21"/>
    <w:qFormat/>
    <w:rsid w:val="00A455C1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A455C1"/>
    <w:rPr>
      <w:sz w:val="24"/>
      <w:szCs w:val="24"/>
      <w:u w:val="single"/>
    </w:rPr>
  </w:style>
  <w:style w:type="character" w:styleId="af">
    <w:name w:val="Intense Reference"/>
    <w:uiPriority w:val="32"/>
    <w:qFormat/>
    <w:rsid w:val="00A455C1"/>
    <w:rPr>
      <w:b/>
      <w:sz w:val="24"/>
      <w:u w:val="single"/>
    </w:rPr>
  </w:style>
  <w:style w:type="character" w:styleId="af0">
    <w:name w:val="Book Title"/>
    <w:uiPriority w:val="33"/>
    <w:qFormat/>
    <w:rsid w:val="00A455C1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A455C1"/>
    <w:pPr>
      <w:outlineLvl w:val="9"/>
    </w:pPr>
    <w:rPr>
      <w:lang w:val="en-US" w:eastAsia="en-US" w:bidi="en-US"/>
    </w:rPr>
  </w:style>
  <w:style w:type="paragraph" w:styleId="af2">
    <w:name w:val="Body Text"/>
    <w:basedOn w:val="a"/>
    <w:link w:val="af3"/>
    <w:rsid w:val="00330822"/>
    <w:pPr>
      <w:jc w:val="both"/>
    </w:pPr>
    <w:rPr>
      <w:sz w:val="28"/>
    </w:rPr>
  </w:style>
  <w:style w:type="character" w:customStyle="1" w:styleId="af3">
    <w:name w:val="Основной текст Знак"/>
    <w:link w:val="af2"/>
    <w:rsid w:val="00330822"/>
    <w:rPr>
      <w:rFonts w:ascii="Times New Roman" w:hAnsi="Times New Roman"/>
      <w:sz w:val="28"/>
      <w:szCs w:val="24"/>
    </w:rPr>
  </w:style>
  <w:style w:type="paragraph" w:customStyle="1" w:styleId="PreformattedText">
    <w:name w:val="Preformatted Text"/>
    <w:basedOn w:val="a"/>
    <w:qFormat/>
    <w:rsid w:val="00330822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4">
    <w:name w:val="Normal (Web)"/>
    <w:basedOn w:val="a"/>
    <w:uiPriority w:val="99"/>
    <w:semiHidden/>
    <w:unhideWhenUsed/>
    <w:rsid w:val="00330822"/>
    <w:pPr>
      <w:spacing w:before="100" w:beforeAutospacing="1" w:after="100" w:afterAutospacing="1"/>
    </w:pPr>
  </w:style>
  <w:style w:type="paragraph" w:customStyle="1" w:styleId="ConsPlusNormal">
    <w:name w:val="ConsPlusNormal"/>
    <w:rsid w:val="00C37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Îáû÷íûé"/>
    <w:rsid w:val="00C3769C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948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873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C9487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948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94873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487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94873"/>
    <w:rPr>
      <w:rFonts w:ascii="Times New Roman" w:hAnsi="Times New Roman"/>
      <w:b/>
      <w:bCs/>
    </w:rPr>
  </w:style>
  <w:style w:type="table" w:styleId="afd">
    <w:name w:val="Table Grid"/>
    <w:basedOn w:val="a1"/>
    <w:uiPriority w:val="59"/>
    <w:rsid w:val="005971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7406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Наталья</cp:lastModifiedBy>
  <cp:revision>18</cp:revision>
  <cp:lastPrinted>2023-09-18T07:04:00Z</cp:lastPrinted>
  <dcterms:created xsi:type="dcterms:W3CDTF">2022-02-17T05:51:00Z</dcterms:created>
  <dcterms:modified xsi:type="dcterms:W3CDTF">2023-10-21T06:50:00Z</dcterms:modified>
</cp:coreProperties>
</file>