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0DD" w:rsidRPr="006500DD" w:rsidRDefault="006500DD" w:rsidP="006500DD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500D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6500DD" w:rsidRPr="006500DD" w:rsidRDefault="006500DD" w:rsidP="006500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600450" cy="1038225"/>
            <wp:effectExtent l="0" t="0" r="0" b="0"/>
            <wp:docPr id="1" name="Рисунок 1" descr="ФНС Росси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НС Росси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DD" w:rsidRPr="00241B0E" w:rsidRDefault="006500DD" w:rsidP="006500DD">
      <w:pPr>
        <w:spacing w:before="100" w:before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Специальный налоговый режим для </w:t>
      </w:r>
      <w:proofErr w:type="spellStart"/>
      <w:r w:rsidRPr="00241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самозанятых</w:t>
      </w:r>
      <w:proofErr w:type="spellEnd"/>
      <w:r w:rsidRPr="00241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граждан</w:t>
      </w:r>
    </w:p>
    <w:p w:rsidR="006500DD" w:rsidRPr="00241B0E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1B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такое «налог на профессиональный доход»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Налог на профессиональный доход — это новый специальный налоговый режим для </w:t>
      </w:r>
      <w:proofErr w:type="spellStart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самозанятых</w:t>
      </w:r>
      <w:proofErr w:type="spellEnd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граждан, который можно применять с 2019 года. Действовать этот режим будет в течение 10 лет.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Эксперимент по установлению специального налогового режима проводится на территории всех субъектов РФ.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Налог на профессиональный доход 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 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Физические лица и индивидуальные предприниматели, которые переходят на новый специальный налоговый режим (</w:t>
      </w:r>
      <w:proofErr w:type="spellStart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самозанятые</w:t>
      </w:r>
      <w:proofErr w:type="spellEnd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могут платить с доходов от самостоятельной деятельности только налог по льготной ставке — 4 или 6%. Это позволяет легально вести бизнес и получать доход от подработок без рисков получить штраф за незаконную предпринимательскую деятельность. 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Нет отчетов и деклараций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Декларацию представлять не нужно. Учет доходов ведется автоматически в мобильном приложении.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Чек формируется в приложении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надо покупать ККТ. Чек можно сформировать в мобильном приложении «Мой налог».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Можно не платить страховые взносы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Отсутствует обязанность по уплате фиксированных взносов на пенсионное страхование. Пенсионное страхование осуществляется в добровольном порядке.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Легальная работа без статуса ИП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Можно работать без регистрации в качестве ИП. Доход подтверждается справкой из приложения. 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Предоставляется налоговый вычет 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Сумма вычета — 10 000 рублей. </w:t>
      </w: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Ставка 4% уменьшается до 3%, </w:t>
      </w: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ставка 6% уменьшается до 4%. </w:t>
      </w: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Расчет автоматический. 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Не нужно считать налог к уплате 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Налог начисляется автоматически в приложении. </w:t>
      </w: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Уплата — не позднее 25 числа следующего месяца. 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Выгодные налоговые ставки 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4% — с доходов от </w:t>
      </w:r>
      <w:proofErr w:type="spellStart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физлиц</w:t>
      </w:r>
      <w:proofErr w:type="spellEnd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6% — с доходов от </w:t>
      </w:r>
      <w:proofErr w:type="spellStart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юрлиц</w:t>
      </w:r>
      <w:proofErr w:type="spellEnd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 ИП. Других обязательных платежей нет. 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Простая регистрация через интернет </w:t>
      </w:r>
    </w:p>
    <w:p w:rsidR="006500DD" w:rsidRP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Регистрация без визита в инспекцию: в мобильном приложении, на сайте ФНС России, через банк или портал </w:t>
      </w:r>
      <w:proofErr w:type="spellStart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госуслуг</w:t>
      </w:r>
      <w:proofErr w:type="spellEnd"/>
      <w:r w:rsidRPr="006500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6500DD" w:rsidRPr="006500DD" w:rsidRDefault="006500DD" w:rsidP="006500D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Совмещение с работой по трудовому договору 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Зарплата не учитывается </w:t>
      </w: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при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расчете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налога. </w:t>
      </w: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  <w:t xml:space="preserve">Трудовой стаж по месту работы не прерывается. </w:t>
      </w:r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8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Мобильное приложение "Мой налог"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9" w:anchor="questions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Вопросы и ответы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0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Проверить статус налогоплательщика налога на профессиональный доход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1" w:history="1">
        <w:proofErr w:type="spellStart"/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Веб-кабинет</w:t>
        </w:r>
        <w:proofErr w:type="spellEnd"/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 "Мой налог"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2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Информация о технологических работах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3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Перечень операторов электронных площадок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4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Перечень кредитных организаций</w:t>
        </w:r>
      </w:hyperlink>
    </w:p>
    <w:p w:rsidR="006500DD" w:rsidRPr="00F1191D" w:rsidRDefault="001B6F98" w:rsidP="00844923">
      <w:pPr>
        <w:spacing w:before="60" w:after="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15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Информационные материалы</w:t>
        </w:r>
      </w:hyperlink>
    </w:p>
    <w:p w:rsidR="006500DD" w:rsidRPr="00F1191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Кому подходит этот налоговый режим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Новый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спецрежим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могут применять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физлица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индивидуальные предприниматели (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самозанятые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), у которых одновременно соблюдаются следующие условия.</w:t>
      </w:r>
    </w:p>
    <w:p w:rsidR="006500DD" w:rsidRPr="00F1191D" w:rsidRDefault="006500DD" w:rsidP="006500D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Они получают доход от самостоятельного ведения деятельности или использования имущества.</w:t>
      </w:r>
    </w:p>
    <w:p w:rsidR="006500DD" w:rsidRPr="00F1191D" w:rsidRDefault="006500DD" w:rsidP="006500D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 ведении этой деятельности не имеют работодателя, с которым заключен трудовой договор.</w:t>
      </w:r>
    </w:p>
    <w:p w:rsidR="006500DD" w:rsidRPr="00F1191D" w:rsidRDefault="006500DD" w:rsidP="006500D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Не привлекают для этой деятельности наемных работников по трудовым договорам.</w:t>
      </w:r>
    </w:p>
    <w:p w:rsidR="006500DD" w:rsidRPr="00F1191D" w:rsidRDefault="006500DD" w:rsidP="006500DD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6500D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несколько примеров, когда налогоплательщикам (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самозанятым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) подойдет специальный налоговый режим.</w:t>
      </w:r>
    </w:p>
    <w:tbl>
      <w:tblPr>
        <w:tblStyle w:val="a8"/>
        <w:tblW w:w="0" w:type="auto"/>
        <w:tblLook w:val="04A0"/>
      </w:tblPr>
      <w:tblGrid>
        <w:gridCol w:w="5210"/>
        <w:gridCol w:w="5211"/>
      </w:tblGrid>
      <w:tr w:rsidR="00267139" w:rsidTr="000904E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67139" w:rsidRPr="000904E8" w:rsidRDefault="00267139" w:rsidP="000904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4768" cy="989907"/>
                  <wp:effectExtent l="19050" t="0" r="1732" b="0"/>
                  <wp:docPr id="16" name="Рисунок 2" descr="https://npd.nalog.ru/images/npd/npd-pic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pd.nalog.ru/images/npd/npd-pic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91" cy="99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Удаленная работа через электронные площадки 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971550"/>
                  <wp:effectExtent l="19050" t="0" r="9525" b="0"/>
                  <wp:docPr id="17" name="Рисунок 3" descr="https://npd.nalog.ru/images/npd/npd-pic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pd.nalog.ru/images/npd/npd-pic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</w:t>
            </w:r>
            <w:proofErr w:type="gramStart"/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косметических</w:t>
            </w:r>
            <w:proofErr w:type="gramEnd"/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 на дому </w:t>
            </w:r>
          </w:p>
          <w:p w:rsidR="00267139" w:rsidRPr="00267139" w:rsidRDefault="00267139" w:rsidP="002671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67139" w:rsidTr="000904E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0813" cy="1076325"/>
                  <wp:effectExtent l="19050" t="0" r="0" b="0"/>
                  <wp:docPr id="18" name="Рисунок 4" descr="https://npd.nalog.ru/images/npd/npd-pic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pd.nalog.ru/images/npd/npd-pic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13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Сдача квартиры в аренду посуточно или на долгий срок </w:t>
            </w:r>
          </w:p>
          <w:p w:rsidR="000904E8" w:rsidRPr="00267139" w:rsidRDefault="000904E8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1078230"/>
                  <wp:effectExtent l="19050" t="0" r="9525" b="0"/>
                  <wp:docPr id="19" name="Рисунок 5" descr="https://npd.nalog.ru/images/npd/npd-pic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npd.nalog.ru/images/npd/npd-pic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7139" w:rsidRP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Услуги по перевозке пассажиров и грузов </w:t>
            </w:r>
          </w:p>
        </w:tc>
      </w:tr>
      <w:tr w:rsidR="00267139" w:rsidTr="000904E8">
        <w:trPr>
          <w:trHeight w:val="2690"/>
        </w:trPr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8209" cy="1211283"/>
                  <wp:effectExtent l="19050" t="0" r="741" b="0"/>
                  <wp:docPr id="20" name="Рисунок 6" descr="https://npd.nalog.ru/images/npd/npd-pic-0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pd.nalog.ru/images/npd/npd-pic-0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24" cy="121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7139" w:rsidRPr="00267139" w:rsidRDefault="00267139" w:rsidP="002671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Продажа продукции собственного производства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67139" w:rsidRPr="000904E8" w:rsidRDefault="00267139" w:rsidP="000904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4188" cy="1209675"/>
                  <wp:effectExtent l="19050" t="0" r="4762" b="0"/>
                  <wp:docPr id="21" name="Рисунок 7" descr="https://npd.nalog.ru/images/npd/npd-pic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pd.nalog.ru/images/npd/npd-pic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88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Фото- и видеосъемка на заказ </w:t>
            </w:r>
          </w:p>
        </w:tc>
      </w:tr>
      <w:tr w:rsidR="00267139" w:rsidTr="000904E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844923" w:rsidRDefault="00844923" w:rsidP="006500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24505" cy="1209802"/>
                  <wp:effectExtent l="19050" t="0" r="4445" b="0"/>
                  <wp:docPr id="22" name="Рисунок 8" descr="https://npd.nalog.ru/images/npd/npd-pic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npd.nalog.ru/images/npd/npd-pic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05" cy="120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и праздников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844923" w:rsidRPr="000904E8" w:rsidRDefault="00844923" w:rsidP="000904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4505" cy="1209802"/>
                  <wp:effectExtent l="19050" t="0" r="4445" b="0"/>
                  <wp:docPr id="23" name="Рисунок 9" descr="https://npd.nalog.ru/images/npd/npd-pic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npd.nalog.ru/images/npd/npd-pic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05" cy="120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Юридические консультации и ведение бухгалтерии </w:t>
            </w:r>
          </w:p>
        </w:tc>
      </w:tr>
      <w:tr w:rsidR="00267139" w:rsidTr="000904E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844923" w:rsidRPr="000904E8" w:rsidRDefault="00844923" w:rsidP="000904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5402" cy="1118161"/>
                  <wp:effectExtent l="19050" t="0" r="4948" b="0"/>
                  <wp:docPr id="24" name="Рисунок 10" descr="https://npd.nalog.ru/images/npd/npd-pic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npd.nalog.ru/images/npd/npd-pic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54" cy="112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0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Строительные работы и ремонт помещений 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67139" w:rsidRDefault="00267139" w:rsidP="006500D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Налог на профессиональный доход можно платить и при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осуществлении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других видов деятельности, если соблюдаются все условия, предусмотренные Федеральным законом от 27.11.2018 № 422-ФЗ.</w:t>
      </w:r>
    </w:p>
    <w:p w:rsidR="006500DD" w:rsidRPr="00F1191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Ограничение по сумме дохода</w:t>
      </w:r>
    </w:p>
    <w:p w:rsidR="006500DD" w:rsidRPr="00F1191D" w:rsidRDefault="006500DD" w:rsidP="00F1191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36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Налог на профессиональный доход можно платить, только пока сумма дохода нарастающим итогом в течение года не превысит</w:t>
      </w:r>
      <w:r w:rsidR="00F1191D"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F1191D">
        <w:rPr>
          <w:rFonts w:ascii="Times New Roman" w:eastAsia="Times New Roman" w:hAnsi="Times New Roman" w:cs="Times New Roman"/>
          <w:b/>
          <w:bCs/>
          <w:kern w:val="36"/>
          <w:sz w:val="21"/>
          <w:szCs w:val="21"/>
          <w:lang w:eastAsia="ru-RU"/>
        </w:rPr>
        <w:t xml:space="preserve">2,4 </w:t>
      </w:r>
      <w:proofErr w:type="spellStart"/>
      <w:proofErr w:type="gramStart"/>
      <w:r w:rsidRPr="00F1191D">
        <w:rPr>
          <w:rFonts w:ascii="Times New Roman" w:eastAsia="Times New Roman" w:hAnsi="Times New Roman" w:cs="Times New Roman"/>
          <w:b/>
          <w:bCs/>
          <w:kern w:val="36"/>
          <w:sz w:val="21"/>
          <w:szCs w:val="21"/>
          <w:lang w:eastAsia="ru-RU"/>
        </w:rPr>
        <w:t>млн</w:t>
      </w:r>
      <w:proofErr w:type="spellEnd"/>
      <w:proofErr w:type="gramEnd"/>
      <w:r w:rsidRPr="00F1191D">
        <w:rPr>
          <w:rFonts w:ascii="Times New Roman" w:eastAsia="Times New Roman" w:hAnsi="Times New Roman" w:cs="Times New Roman"/>
          <w:b/>
          <w:bCs/>
          <w:kern w:val="36"/>
          <w:sz w:val="21"/>
          <w:szCs w:val="21"/>
          <w:lang w:eastAsia="ru-RU"/>
        </w:rPr>
        <w:t xml:space="preserve"> рублей.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подходящего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спецрежима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платить налоги по предусмотренным им ставкам и правилам. 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спецрежимов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, если они используются индивидуальным предпринимателем.</w:t>
      </w:r>
    </w:p>
    <w:p w:rsidR="006500DD" w:rsidRPr="00F1191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Налоговые ставки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Налоговая ставка зависит от того, кто перечислил деньги налогоплательщику налога на профессиональный доход.</w:t>
      </w:r>
    </w:p>
    <w:p w:rsidR="006500DD" w:rsidRPr="00F1191D" w:rsidRDefault="006500DD" w:rsidP="00F1191D">
      <w:pPr>
        <w:shd w:val="clear" w:color="auto" w:fill="FFA500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4%</w:t>
      </w:r>
      <w:r w:rsidR="00F1191D" w:rsidRP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 </w:t>
      </w:r>
      <w:r w:rsidRPr="00F1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</w:t>
      </w:r>
      <w:proofErr w:type="gramStart"/>
      <w:r w:rsidRPr="00F1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расчетах</w:t>
      </w:r>
      <w:proofErr w:type="gramEnd"/>
      <w:r w:rsidRPr="00F119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физическими лицами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Ставка 4% используется, если доход за товар, работы или услуги поступил от физического лица.</w:t>
      </w:r>
    </w:p>
    <w:p w:rsidR="006500DD" w:rsidRPr="00F1191D" w:rsidRDefault="006500DD" w:rsidP="00F1191D">
      <w:pPr>
        <w:shd w:val="clear" w:color="auto" w:fill="FFA500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6%</w:t>
      </w:r>
      <w:r w:rsid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- </w:t>
      </w:r>
      <w:r w:rsidRP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при </w:t>
      </w:r>
      <w:proofErr w:type="gramStart"/>
      <w:r w:rsidRP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расчетах</w:t>
      </w:r>
      <w:proofErr w:type="gramEnd"/>
      <w:r w:rsidRPr="00F11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 ИП и организациями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Ставка 6% используется, если поступление от юридического лица или индивидуального предпринимателя 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Покупателя нужно указать при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формировании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Налоговый режим будет действовать в течение 10 лет. В этот период ставки налога не изменятся. </w:t>
      </w:r>
    </w:p>
    <w:p w:rsidR="006500DD" w:rsidRPr="00F1191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платежи заменяет налог на профессиональный доход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Особенности применения специального налогового режима:</w:t>
      </w:r>
    </w:p>
    <w:p w:rsidR="006500DD" w:rsidRPr="00F1191D" w:rsidRDefault="006500DD" w:rsidP="006500DD">
      <w:pPr>
        <w:numPr>
          <w:ilvl w:val="0"/>
          <w:numId w:val="5"/>
        </w:numPr>
        <w:spacing w:before="100" w:beforeAutospacing="1" w:after="100" w:afterAutospacing="1"/>
        <w:ind w:left="4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:rsidR="006500DD" w:rsidRPr="00F1191D" w:rsidRDefault="006500DD" w:rsidP="006500DD">
      <w:pPr>
        <w:numPr>
          <w:ilvl w:val="0"/>
          <w:numId w:val="5"/>
        </w:numPr>
        <w:spacing w:before="100" w:beforeAutospacing="1" w:after="100" w:afterAutospacing="1"/>
        <w:ind w:left="408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Индивидуальные предприниматели не уплачивают:</w:t>
      </w:r>
    </w:p>
    <w:p w:rsidR="006500DD" w:rsidRPr="00F1191D" w:rsidRDefault="006500DD" w:rsidP="006500DD">
      <w:pPr>
        <w:numPr>
          <w:ilvl w:val="1"/>
          <w:numId w:val="5"/>
        </w:numPr>
        <w:spacing w:before="100" w:beforeAutospacing="1" w:after="100" w:afterAutospacing="1"/>
        <w:ind w:left="81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налог на доходы физических лиц с тех доходов, которые облагаются налогом на профессиональный доход;</w:t>
      </w:r>
    </w:p>
    <w:p w:rsidR="006500DD" w:rsidRPr="00F1191D" w:rsidRDefault="006500DD" w:rsidP="006500DD">
      <w:pPr>
        <w:numPr>
          <w:ilvl w:val="1"/>
          <w:numId w:val="5"/>
        </w:numPr>
        <w:spacing w:before="100" w:beforeAutospacing="1" w:after="100" w:afterAutospacing="1"/>
        <w:ind w:left="81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налог на добавленную стоимость, за исключением НДС при ввозе товаров на территорию России;</w:t>
      </w:r>
    </w:p>
    <w:p w:rsidR="006500DD" w:rsidRPr="00F1191D" w:rsidRDefault="006500DD" w:rsidP="006500DD">
      <w:pPr>
        <w:numPr>
          <w:ilvl w:val="1"/>
          <w:numId w:val="5"/>
        </w:numPr>
        <w:spacing w:before="100" w:beforeAutospacing="1" w:after="100" w:afterAutospacing="1"/>
        <w:ind w:left="81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фиксированные страховые взносы.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При отсутствии дохода в течение налогового периода нет никаких обязательных, минимальных или фиксированных платежей. При этом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самозанятые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являются участниками системы обязательного медицинского страхования и могут получать бесплатную медицинскую помощь.</w:t>
      </w:r>
    </w:p>
    <w:p w:rsidR="006500DD" w:rsidRPr="00F1191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9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стать налогоплательщиком налога на профессиональный доход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Регистрация в приложении "Мой налог" занимает несколько минут. Заполнять заявление на бумаге и посещать инспекцию не нужно. Доступны несколько способов:</w:t>
      </w:r>
    </w:p>
    <w:p w:rsidR="006500DD" w:rsidRPr="00F1191D" w:rsidRDefault="006500DD" w:rsidP="006500D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 использованием паспорта для сканирования и проверки, а также фотографии, которую можно сделать прямо на камеру смартфона;</w:t>
      </w:r>
    </w:p>
    <w:p w:rsidR="006500DD" w:rsidRPr="00F1191D" w:rsidRDefault="006500DD" w:rsidP="006500D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c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использованием ИНН и пароля, которые используются для доступа в личный кабинет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физлица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сайте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nalog.ru</w:t>
      </w:r>
      <w:proofErr w:type="spell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;</w:t>
      </w:r>
    </w:p>
    <w:p w:rsidR="006500DD" w:rsidRPr="00F1191D" w:rsidRDefault="006500DD" w:rsidP="006500DD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 помощью учетной записи Единого портала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государственных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муниципальных услуг.</w:t>
      </w:r>
    </w:p>
    <w:p w:rsidR="006500DD" w:rsidRPr="00F1191D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Также налогоплательщик может зарегистрироваться, обратившись в </w:t>
      </w:r>
      <w:hyperlink r:id="rId25" w:tgtFrame="blank" w:history="1">
        <w:r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уполномоченные банки</w:t>
        </w:r>
      </w:hyperlink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а при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отсутствии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смартфона - работать через </w:t>
      </w:r>
      <w:hyperlink r:id="rId26" w:tgtFrame="blank" w:history="1">
        <w:proofErr w:type="spellStart"/>
        <w:r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вэб-версию</w:t>
        </w:r>
        <w:proofErr w:type="spellEnd"/>
        <w:r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 приложения «Мой налог»</w:t>
        </w:r>
      </w:hyperlink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 </w:t>
      </w:r>
    </w:p>
    <w:p w:rsidR="006500DD" w:rsidRPr="000904E8" w:rsidRDefault="000904E8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4E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511175</wp:posOffset>
            </wp:positionV>
            <wp:extent cx="1592580" cy="3514725"/>
            <wp:effectExtent l="38100" t="19050" r="26670" b="28575"/>
            <wp:wrapSquare wrapText="bothSides"/>
            <wp:docPr id="29" name="Рисунок 11" descr="https://npd.nalog.ru/images/npd/reg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pd.nalog.ru/images/npd/reg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51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0DD" w:rsidRPr="000904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 регистрации:</w:t>
      </w:r>
    </w:p>
    <w:p w:rsidR="000904E8" w:rsidRPr="000904E8" w:rsidRDefault="000904E8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</w:p>
    <w:p w:rsidR="006500DD" w:rsidRPr="00F1191D" w:rsidRDefault="006500DD" w:rsidP="006500D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Бесплатное мобильное приложение «</w:t>
      </w:r>
      <w:hyperlink r:id="rId29" w:history="1">
        <w:r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Мой налог</w:t>
        </w:r>
      </w:hyperlink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»</w:t>
      </w:r>
    </w:p>
    <w:p w:rsidR="006500DD" w:rsidRPr="00F1191D" w:rsidRDefault="001B6F98" w:rsidP="006500D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30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Кабинет налогоплательщика</w:t>
        </w:r>
      </w:hyperlink>
      <w:r w:rsidR="006500DD"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«Налога на профессиональный доход» на </w:t>
      </w:r>
      <w:proofErr w:type="gramStart"/>
      <w:r w:rsidR="006500DD"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сайте</w:t>
      </w:r>
      <w:proofErr w:type="gramEnd"/>
      <w:r w:rsidR="006500DD"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ФНС России</w:t>
      </w:r>
    </w:p>
    <w:p w:rsidR="006500DD" w:rsidRPr="00F1191D" w:rsidRDefault="001B6F98" w:rsidP="006500D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31" w:history="1">
        <w:r w:rsidR="006500DD" w:rsidRPr="00F1191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Уполномоченные банки</w:t>
        </w:r>
      </w:hyperlink>
    </w:p>
    <w:p w:rsidR="006500DD" w:rsidRPr="00F1191D" w:rsidRDefault="006500DD" w:rsidP="006500D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 помощью учетной записи Единого портала </w:t>
      </w:r>
      <w:proofErr w:type="gramStart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>государственных</w:t>
      </w:r>
      <w:proofErr w:type="gramEnd"/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муниципальных услуг</w:t>
      </w:r>
    </w:p>
    <w:p w:rsidR="006500DD" w:rsidRPr="00F1191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1191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Регистрация занимает несколько минут. 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5532E1" w:rsidRDefault="005532E1" w:rsidP="006500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0DD" w:rsidRPr="006500DD" w:rsidRDefault="001B6F98" w:rsidP="006500DD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500DD"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"https://npd.nalog.ru/images/npd/reg.png" </w:instrText>
      </w: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5532E1" w:rsidRDefault="001B6F98" w:rsidP="006500DD">
      <w:pP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500DD"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"https://npd.nalog.ru/images/npd/npd-pic-002.png" </w:instrText>
      </w: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5532E1" w:rsidRDefault="005532E1" w:rsidP="006500DD">
      <w:pP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5532E1" w:rsidRDefault="005532E1" w:rsidP="006500DD">
      <w:pP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3969"/>
      </w:tblGrid>
      <w:tr w:rsidR="00BC072D" w:rsidTr="00BC072D">
        <w:tc>
          <w:tcPr>
            <w:tcW w:w="4219" w:type="dxa"/>
          </w:tcPr>
          <w:p w:rsidR="00BC072D" w:rsidRDefault="00BC072D" w:rsidP="006500DD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 w:rsidRPr="005532E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97181" cy="2992582"/>
                  <wp:effectExtent l="19050" t="0" r="7769" b="0"/>
                  <wp:docPr id="32" name="Рисунок 12" descr="https://npd.nalog.ru/images/npd/npd-pic-002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npd.nalog.ru/images/npd/npd-pic-002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80" cy="30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C072D" w:rsidRDefault="00BC072D" w:rsidP="006500DD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 w:rsidRPr="005532E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492737" cy="2992582"/>
                  <wp:effectExtent l="19050" t="0" r="0" b="0"/>
                  <wp:docPr id="33" name="Рисунок 13" descr="https://npd.nalog.ru/images/npd/npd-pic-003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pd.nalog.ru/images/npd/npd-pic-003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50" cy="300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2E1" w:rsidRDefault="005532E1" w:rsidP="006500DD">
      <w:pP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5532E1" w:rsidRDefault="005532E1" w:rsidP="006500DD">
      <w:pP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</w:pPr>
    </w:p>
    <w:p w:rsidR="006500DD" w:rsidRPr="00BC072D" w:rsidRDefault="001B6F98" w:rsidP="00BC072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>Регистрация очень простая. Вместо подписи заявления нужно просто моргнуть в камеру.</w:t>
      </w:r>
      <w:r w:rsid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</w:t>
      </w:r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Приложение уже доступно для скачивания.</w:t>
      </w:r>
    </w:p>
    <w:p w:rsidR="006500DD" w:rsidRPr="00BC072D" w:rsidRDefault="001B6F98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36" w:tgtFrame="_blank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Скачать из </w:t>
        </w:r>
        <w:proofErr w:type="spellStart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App</w:t>
        </w:r>
        <w:proofErr w:type="spellEnd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 </w:t>
        </w:r>
        <w:proofErr w:type="spellStart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Store</w:t>
        </w:r>
        <w:proofErr w:type="spellEnd"/>
        <w:proofErr w:type="gramStart"/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hyperlink r:id="rId37" w:tgtFrame="_blank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С</w:t>
        </w:r>
        <w:proofErr w:type="gramEnd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качать из Google </w:t>
        </w:r>
        <w:proofErr w:type="spellStart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Play</w:t>
        </w:r>
        <w:proofErr w:type="spellEnd"/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  <w:hyperlink r:id="rId38" w:tgtFrame="_blank" w:history="1">
        <w:proofErr w:type="spellStart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Веб-версия</w:t>
        </w:r>
        <w:proofErr w:type="spellEnd"/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6500DD" w:rsidRPr="00BC072D" w:rsidRDefault="001B6F98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39" w:tgtFrame="_blank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 xml:space="preserve">Скачать приложение для </w:t>
        </w:r>
        <w:proofErr w:type="spellStart"/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Android</w:t>
        </w:r>
        <w:proofErr w:type="spellEnd"/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6500DD" w:rsidRPr="00BC072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использовать налоговый режим иностранцам </w:t>
      </w:r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Иностранные граждане тоже могут применять специальный налоговый режим «Налог на профессиональный доход». Но не все иностранцы, а только граждане стран, входящих в Евразийский экономический союз: Беларуси, Армении, Казахстана и Киргизии. </w:t>
      </w:r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Граждане этих четырех республик могут зарегистрироваться через мобильное приложение «Мой налог» или личный кабинет налогоплательщика НПД «Мой налог». Но регистрация возможна только по ИНН и паролю от кабинета </w:t>
      </w:r>
      <w:proofErr w:type="spellStart"/>
      <w:proofErr w:type="gramStart"/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налогоплательщика-физического</w:t>
      </w:r>
      <w:proofErr w:type="spellEnd"/>
      <w:proofErr w:type="gramEnd"/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лица. По паспорту зарегистрироваться нельзя. </w:t>
      </w:r>
    </w:p>
    <w:p w:rsidR="006500DD" w:rsidRPr="00BC072D" w:rsidRDefault="001B6F98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40" w:anchor="howreglk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О регистрации через ЛК</w:t>
        </w:r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6500DD" w:rsidRPr="00BC072D" w:rsidRDefault="001B6F98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41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О регистрации через мобильное приложение</w:t>
        </w:r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Если у иностранного гражданина уже есть ИНН и пароль от кабинета </w:t>
      </w:r>
      <w:proofErr w:type="spellStart"/>
      <w:proofErr w:type="gramStart"/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налогоплательщика-физического</w:t>
      </w:r>
      <w:proofErr w:type="spellEnd"/>
      <w:proofErr w:type="gramEnd"/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лица, эти данные можно использовать для регистрации. Если ИНН или пароля пока нет, их легко получить в любой налоговой инспекции, которая занимается приемом граждан. Доступ к личному кабинету можно получить одновременно с постановкой на налоговый учет и присвоением ИНН. При обращении нужно иметь при себе документ, удостоверяющий личность. </w:t>
      </w:r>
    </w:p>
    <w:p w:rsidR="006500DD" w:rsidRPr="00BC072D" w:rsidRDefault="001B6F98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42" w:tgtFrame="_blank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Как получить доступ в личный кабинет налогоплательщика.</w:t>
        </w:r>
      </w:hyperlink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После регистрации иностранному гражданину будут доступны все возможности мобильного приложения. Он сможет применять налоговый режим на тех же условиях, что и граждане России. </w:t>
      </w:r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Граждане других государств, не входящих в ЕАЭС, не могут применять специальный налоговый режим «Налог на профессиональный доход». </w:t>
      </w:r>
    </w:p>
    <w:p w:rsidR="006500DD" w:rsidRPr="00BC072D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7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рассчитать сумму налога к уплате</w:t>
      </w:r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:rsidR="006500DD" w:rsidRPr="00BC072D" w:rsidRDefault="006500DD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От налогоплательщика требуется только формирование чека по каждому поступлению от того вида деятельности, которая облагается налогом на профессиональный доход.</w:t>
      </w:r>
    </w:p>
    <w:p w:rsidR="006500DD" w:rsidRPr="00DA1DA0" w:rsidRDefault="006500DD" w:rsidP="00DA1DA0">
      <w:pPr>
        <w:pStyle w:val="a9"/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A1DA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Сформируйте чек по каждому поступлению </w:t>
      </w:r>
    </w:p>
    <w:p w:rsidR="00DA1DA0" w:rsidRDefault="006500DD" w:rsidP="00DA1DA0">
      <w:pPr>
        <w:pStyle w:val="a9"/>
        <w:numPr>
          <w:ilvl w:val="0"/>
          <w:numId w:val="10"/>
        </w:num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DA1DA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Укажите плательщика и сумму дохода</w:t>
      </w:r>
    </w:p>
    <w:p w:rsidR="006500DD" w:rsidRPr="00DA1DA0" w:rsidRDefault="006500DD" w:rsidP="00DA1DA0">
      <w:pPr>
        <w:pStyle w:val="a9"/>
        <w:numPr>
          <w:ilvl w:val="0"/>
          <w:numId w:val="10"/>
        </w:numPr>
        <w:spacing w:before="100" w:beforeAutospacing="1" w:after="100" w:afterAutospacing="1"/>
        <w:outlineLvl w:val="4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DA1DA0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Отправьте чек покупателю или распечатайте на бумаге</w:t>
      </w:r>
    </w:p>
    <w:p w:rsidR="006500DD" w:rsidRPr="00BC072D" w:rsidRDefault="004B565B" w:rsidP="006500D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</w:t>
      </w:r>
      <w:r w:rsidR="006500DD" w:rsidRPr="00BC072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течение месяца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</w:t>
      </w:r>
    </w:p>
    <w:p w:rsidR="006500DD" w:rsidRPr="00BC072D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Получайте информацию о начислениях налога </w:t>
      </w:r>
      <w:proofErr w:type="spellStart"/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>онлайн</w:t>
      </w:r>
      <w:proofErr w:type="spellEnd"/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6500DD" w:rsidRPr="00BC072D" w:rsidRDefault="004B565B" w:rsidP="006500D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</w:t>
      </w:r>
      <w:r w:rsidR="006500DD" w:rsidRPr="00BC072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 12-го числа следующего месяца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</w:t>
      </w:r>
    </w:p>
    <w:p w:rsidR="006500DD" w:rsidRPr="00BC072D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Узнайте сумму налога к уплате в приложении </w:t>
      </w:r>
    </w:p>
    <w:p w:rsidR="006500DD" w:rsidRPr="00BC072D" w:rsidRDefault="004B565B" w:rsidP="006500D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</w:t>
      </w:r>
      <w:r w:rsidR="006500DD" w:rsidRPr="00BC072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 25-го числа следующего месяца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</w:t>
      </w:r>
    </w:p>
    <w:p w:rsidR="006500DD" w:rsidRPr="004B565B" w:rsidRDefault="006500DD" w:rsidP="004B565B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Заплатите начисленный налог </w:t>
      </w:r>
      <w:r w:rsid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удобным способом </w:t>
      </w:r>
      <w:r w:rsidRPr="00BC072D"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t>обильное приложение «Мой налог»</w:t>
      </w:r>
    </w:p>
    <w:p w:rsidR="006500DD" w:rsidRPr="00BC072D" w:rsidRDefault="001B6F98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43" w:history="1">
        <w:r w:rsidR="006500DD" w:rsidRPr="00BC072D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Как это работает</w:t>
        </w:r>
      </w:hyperlink>
      <w:r w:rsidR="006500DD" w:rsidRPr="00BC072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6500DD" w:rsidRPr="004B565B" w:rsidRDefault="006500DD" w:rsidP="006500DD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56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Популярные вопросы за 2020 год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Какие меры поддержки оказаны </w:t>
      </w:r>
      <w:proofErr w:type="spell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самозанятым</w:t>
      </w:r>
      <w:proofErr w:type="spell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гражданам в 2020 году?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Будет ли действовать дополнительный налоговый вычет (бонус) в отношении доходов, полученных в декабре 2020 года?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Сколько действует дополнительный налоговый вычет?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Кто вправе стать «</w:t>
      </w:r>
      <w:proofErr w:type="spell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самозанятым</w:t>
      </w:r>
      <w:proofErr w:type="spell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 и применять налог на профессиональный доход?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 мне зарегистрироваться в качестве </w:t>
      </w:r>
      <w:proofErr w:type="spell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самозанятого</w:t>
      </w:r>
      <w:proofErr w:type="spell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налогоплательщика налога на профессиональный доход через мобильное приложение «Мой налог»?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Каким образом выдавать платежные документы (чек)? Как рассчитываться с клиентом?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 платить налог на профессиональный доход?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 индивидуальному предпринимателю (в том числе применяющему упрощенные режимы налогообложения:</w:t>
      </w:r>
      <w:proofErr w:type="gram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gram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УСН, ЕСХН, ЕНВД и ПСН) стать </w:t>
      </w:r>
      <w:proofErr w:type="spell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самозанятым</w:t>
      </w:r>
      <w:proofErr w:type="spell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(перейти на специальный налоговый режим «Налог на профессиональный доход»)? </w:t>
      </w:r>
      <w:proofErr w:type="gramEnd"/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Какие налоговые ставки предусмотрены по налогу на профессиональный доход?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Какой срок уплаты налога на профессиональный доход?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Кто не вправе применять специальный налоговый режим «Налог на профессиональный доход»?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Какой срок ответа технической поддержки мобильного приложения «Мой налог»?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Каким образом </w:t>
      </w:r>
      <w:proofErr w:type="spell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самозанятый</w:t>
      </w:r>
      <w:proofErr w:type="spell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налогоплательщик будет проинформирован о необходимости уплаты налога?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Кто такие «</w:t>
      </w:r>
      <w:proofErr w:type="spellStart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>самозанятые</w:t>
      </w:r>
      <w:proofErr w:type="spellEnd"/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» налогоплательщики налога на профессиональный доход?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Каким образом плательщик налога на профессиональный доход может получить справку о постановке на учет? </w:t>
      </w:r>
    </w:p>
    <w:p w:rsidR="006500DD" w:rsidRPr="004B565B" w:rsidRDefault="006500DD" w:rsidP="006500DD">
      <w:pPr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Каков порядок снятия с налогового учета плательщика НПД в добровольном порядке? </w:t>
      </w:r>
    </w:p>
    <w:p w:rsidR="006500DD" w:rsidRPr="004B565B" w:rsidRDefault="001B6F98" w:rsidP="006500D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hyperlink r:id="rId44" w:tgtFrame="_self" w:history="1">
        <w:r w:rsidR="006500DD" w:rsidRPr="004B565B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ru-RU"/>
          </w:rPr>
          <w:t>Все вопросы и ответы...</w:t>
        </w:r>
      </w:hyperlink>
      <w:r w:rsidR="006500DD" w:rsidRPr="004B565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241B0E" w:rsidRDefault="006500DD" w:rsidP="00241B0E">
      <w:r w:rsidRPr="006500D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Центральный аппарат:</w:t>
      </w:r>
      <w:r w:rsidR="00241B0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6500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127381, г. Москва, </w:t>
      </w:r>
      <w:proofErr w:type="spellStart"/>
      <w:r w:rsidRPr="006500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Неглинная</w:t>
      </w:r>
      <w:proofErr w:type="spellEnd"/>
      <w:r w:rsidRPr="006500D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ул., д. 23 </w:t>
      </w:r>
      <w:r w:rsidR="00241B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hyperlink r:id="rId45" w:history="1">
        <w:r w:rsidR="00241B0E" w:rsidRPr="00F150FF">
          <w:rPr>
            <w:rStyle w:val="a3"/>
          </w:rPr>
          <w:t>https://npd.nalog.ru/</w:t>
        </w:r>
      </w:hyperlink>
    </w:p>
    <w:p w:rsidR="006500DD" w:rsidRPr="006500DD" w:rsidRDefault="006500DD" w:rsidP="006500DD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500DD" w:rsidRPr="006500DD" w:rsidRDefault="006500DD" w:rsidP="00241B0E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500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Контакт-центр ФНС России:</w:t>
      </w: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8 800 222-22-22 </w:t>
      </w: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00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500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Другие сервисы ФНС России</w:t>
      </w:r>
    </w:p>
    <w:p w:rsidR="006500DD" w:rsidRPr="006500DD" w:rsidRDefault="001B6F98" w:rsidP="006500DD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6" w:tgtFrame="_blank" w:history="1">
        <w:r w:rsidR="006500DD" w:rsidRPr="006500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Риски бизнеса: проверь себя и контрагента</w:t>
        </w:r>
      </w:hyperlink>
    </w:p>
    <w:p w:rsidR="006500DD" w:rsidRPr="006500DD" w:rsidRDefault="001B6F98" w:rsidP="006500DD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tgtFrame="_blank" w:history="1">
        <w:r w:rsidR="006500DD" w:rsidRPr="006500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Узнать ИНН</w:t>
        </w:r>
      </w:hyperlink>
    </w:p>
    <w:p w:rsidR="006500DD" w:rsidRPr="00724BC5" w:rsidRDefault="001B6F98" w:rsidP="00724BC5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tgtFrame="_blank" w:history="1">
        <w:r w:rsidR="006500DD" w:rsidRPr="006500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Адрес и платежные реквизиты Вашей инспекции</w:t>
        </w:r>
      </w:hyperlink>
    </w:p>
    <w:p w:rsidR="006500DD" w:rsidRPr="006500DD" w:rsidRDefault="001B6F98" w:rsidP="006500DD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9" w:history="1">
        <w:r w:rsidR="006500DD" w:rsidRPr="006500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Все сервисы ФНС России</w:t>
        </w:r>
      </w:hyperlink>
    </w:p>
    <w:p w:rsidR="006500DD" w:rsidRPr="006500DD" w:rsidRDefault="006500DD" w:rsidP="006500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00DD" w:rsidRPr="006500DD" w:rsidRDefault="006500DD" w:rsidP="006500DD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6500D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241B0E" w:rsidRDefault="00241B0E"/>
    <w:sectPr w:rsidR="00241B0E" w:rsidSect="00F1191D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92E52"/>
    <w:multiLevelType w:val="multilevel"/>
    <w:tmpl w:val="93FE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957415"/>
    <w:multiLevelType w:val="multilevel"/>
    <w:tmpl w:val="12129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25FA4"/>
    <w:multiLevelType w:val="multilevel"/>
    <w:tmpl w:val="BC16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F312D5"/>
    <w:multiLevelType w:val="multilevel"/>
    <w:tmpl w:val="59F0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CC4B3B"/>
    <w:multiLevelType w:val="multilevel"/>
    <w:tmpl w:val="B3928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1047A5"/>
    <w:multiLevelType w:val="hybridMultilevel"/>
    <w:tmpl w:val="054CAC3A"/>
    <w:lvl w:ilvl="0" w:tplc="02F0F5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C0A3031"/>
    <w:multiLevelType w:val="multilevel"/>
    <w:tmpl w:val="271A7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A671F9"/>
    <w:multiLevelType w:val="multilevel"/>
    <w:tmpl w:val="3BE08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874B83"/>
    <w:multiLevelType w:val="multilevel"/>
    <w:tmpl w:val="6AB2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757E20"/>
    <w:multiLevelType w:val="multilevel"/>
    <w:tmpl w:val="ADE0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00DD"/>
    <w:rsid w:val="000904E8"/>
    <w:rsid w:val="0010149B"/>
    <w:rsid w:val="001B6F98"/>
    <w:rsid w:val="00241B0E"/>
    <w:rsid w:val="00267139"/>
    <w:rsid w:val="004B565B"/>
    <w:rsid w:val="005532E1"/>
    <w:rsid w:val="006500DD"/>
    <w:rsid w:val="00724BC5"/>
    <w:rsid w:val="00844923"/>
    <w:rsid w:val="00BB31C2"/>
    <w:rsid w:val="00BC072D"/>
    <w:rsid w:val="00C946A7"/>
    <w:rsid w:val="00DA1DA0"/>
    <w:rsid w:val="00DC4295"/>
    <w:rsid w:val="00F1191D"/>
    <w:rsid w:val="00F83760"/>
    <w:rsid w:val="00FC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3E"/>
  </w:style>
  <w:style w:type="paragraph" w:styleId="1">
    <w:name w:val="heading 1"/>
    <w:basedOn w:val="a"/>
    <w:link w:val="10"/>
    <w:uiPriority w:val="9"/>
    <w:qFormat/>
    <w:rsid w:val="006500D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500D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500D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500D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6500D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00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00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500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500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500D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500D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500D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unhideWhenUsed/>
    <w:rsid w:val="006500DD"/>
    <w:rPr>
      <w:color w:val="0000FF"/>
      <w:u w:val="single"/>
    </w:rPr>
  </w:style>
  <w:style w:type="character" w:customStyle="1" w:styleId="ts-text">
    <w:name w:val="ts-text"/>
    <w:basedOn w:val="a0"/>
    <w:rsid w:val="006500DD"/>
  </w:style>
  <w:style w:type="paragraph" w:styleId="a4">
    <w:name w:val="Normal (Web)"/>
    <w:basedOn w:val="a"/>
    <w:uiPriority w:val="99"/>
    <w:semiHidden/>
    <w:unhideWhenUsed/>
    <w:rsid w:val="006500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rsid w:val="006500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-2">
    <w:name w:val="mb-2"/>
    <w:basedOn w:val="a"/>
    <w:rsid w:val="006500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6500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500D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00DD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500D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500D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00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0D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671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a9">
    <w:name w:val="List Paragraph"/>
    <w:basedOn w:val="a"/>
    <w:uiPriority w:val="34"/>
    <w:qFormat/>
    <w:rsid w:val="00DA1D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7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2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9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0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42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9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2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9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0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85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3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35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59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24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8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67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8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37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12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3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29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7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5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3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7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589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3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956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763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1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46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4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865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30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52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23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79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9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55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67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08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6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2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0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90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0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5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28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7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1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61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4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7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20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1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23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5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359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60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495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255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6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6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938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52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31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684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51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1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74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8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2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0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98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97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01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46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4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6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0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9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8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21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5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66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8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0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25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3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1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3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96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0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43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41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7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36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39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19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6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7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42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1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5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71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2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14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5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34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7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8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70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8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5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08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pd.nalog.ru/aggregators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lknpd.nalog.ru/auth/login" TargetMode="External"/><Relationship Id="rId39" Type="http://schemas.openxmlformats.org/officeDocument/2006/relationships/hyperlink" Target="https://npd.nalog.ru/html/sites/www.npd.nalog.ru/SMZ-2.5.0-prod-release.apk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npd.nalog.ru/images/npd/npd-pic-003.png" TargetMode="External"/><Relationship Id="rId42" Type="http://schemas.openxmlformats.org/officeDocument/2006/relationships/hyperlink" Target="https://www.nalog.ru/rn77/fl/interest/lk-account/" TargetMode="External"/><Relationship Id="rId47" Type="http://schemas.openxmlformats.org/officeDocument/2006/relationships/hyperlink" Target="https://service.nalog.ru/inn.do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npd.nalog.ru/breakdown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npd.nalog.ru/credit-orgs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lknpd.nalog.ru/" TargetMode="External"/><Relationship Id="rId46" Type="http://schemas.openxmlformats.org/officeDocument/2006/relationships/hyperlink" Target="https://egrul.nalog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s://npd.nalog.ru/app/" TargetMode="External"/><Relationship Id="rId41" Type="http://schemas.openxmlformats.org/officeDocument/2006/relationships/hyperlink" Target="https://npd.nalog.ru/app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pd.nalog.ru/" TargetMode="External"/><Relationship Id="rId11" Type="http://schemas.openxmlformats.org/officeDocument/2006/relationships/hyperlink" Target="https://lknpd.nalog.ru/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npd.nalog.ru/images/npd/npd-pic-002.png" TargetMode="External"/><Relationship Id="rId37" Type="http://schemas.openxmlformats.org/officeDocument/2006/relationships/hyperlink" Target="https://play.google.com/store/apps/details?id=com.gnivts.selfemployed&amp;hl=ru" TargetMode="External"/><Relationship Id="rId40" Type="http://schemas.openxmlformats.org/officeDocument/2006/relationships/hyperlink" Target="https://npd.nalog.ru/app/" TargetMode="External"/><Relationship Id="rId45" Type="http://schemas.openxmlformats.org/officeDocument/2006/relationships/hyperlink" Target="https://npd.nalo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pd.nalog.ru/doc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1.png"/><Relationship Id="rId36" Type="http://schemas.openxmlformats.org/officeDocument/2006/relationships/hyperlink" Target="https://itunes.apple.com/ru/app/%D0%BC%D0%BE%D0%B9-%D0%BD%D0%B0%D0%BB%D0%BE%D0%B3/id1437518854?l=en&amp;mt=8" TargetMode="External"/><Relationship Id="rId49" Type="http://schemas.openxmlformats.org/officeDocument/2006/relationships/hyperlink" Target="https://www.nalog.ru/rn77/about_fts/el_usl/" TargetMode="External"/><Relationship Id="rId10" Type="http://schemas.openxmlformats.org/officeDocument/2006/relationships/hyperlink" Target="https://npd.nalog.ru/check-status/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s://npd.nalog.ru/credit-orgs/" TargetMode="External"/><Relationship Id="rId44" Type="http://schemas.openxmlformats.org/officeDocument/2006/relationships/hyperlink" Target="https://npd.nalog.ru/faq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pd.nalog.ru/" TargetMode="External"/><Relationship Id="rId14" Type="http://schemas.openxmlformats.org/officeDocument/2006/relationships/hyperlink" Target="https://npd.nalog.ru/credit-orgs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npd.nalog.ru/images/npd/reg.png" TargetMode="External"/><Relationship Id="rId30" Type="http://schemas.openxmlformats.org/officeDocument/2006/relationships/hyperlink" Target="https://lknpd.nalog.ru/auth/login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s://npd.nalog.ru/app/" TargetMode="External"/><Relationship Id="rId48" Type="http://schemas.openxmlformats.org/officeDocument/2006/relationships/hyperlink" Target="https://service.nalog.ru/addrno.do" TargetMode="External"/><Relationship Id="rId8" Type="http://schemas.openxmlformats.org/officeDocument/2006/relationships/hyperlink" Target="https://npd.nalog.ru/app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4E3D3-5FE9-466D-A971-1F1839762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2066</Words>
  <Characters>11780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2021-04-16T04:42:00Z</cp:lastPrinted>
  <dcterms:created xsi:type="dcterms:W3CDTF">2021-04-21T02:56:00Z</dcterms:created>
  <dcterms:modified xsi:type="dcterms:W3CDTF">2021-04-21T02:56:00Z</dcterms:modified>
</cp:coreProperties>
</file>