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6A" w:rsidRDefault="008416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166A" w:rsidRDefault="0084166A">
      <w:pPr>
        <w:pStyle w:val="ConsPlusNormal"/>
        <w:jc w:val="both"/>
        <w:outlineLvl w:val="0"/>
      </w:pPr>
    </w:p>
    <w:p w:rsidR="0084166A" w:rsidRDefault="0084166A">
      <w:pPr>
        <w:pStyle w:val="ConsPlusNormal"/>
        <w:outlineLvl w:val="0"/>
      </w:pPr>
      <w:r>
        <w:t>Зарегистрировано в Минюсте России 7 мая 2015 г. N 37175</w:t>
      </w:r>
    </w:p>
    <w:p w:rsidR="0084166A" w:rsidRDefault="00841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84166A" w:rsidRDefault="0084166A">
      <w:pPr>
        <w:pStyle w:val="ConsPlusTitle"/>
        <w:jc w:val="center"/>
      </w:pPr>
    </w:p>
    <w:p w:rsidR="0084166A" w:rsidRDefault="0084166A">
      <w:pPr>
        <w:pStyle w:val="ConsPlusTitle"/>
        <w:jc w:val="center"/>
      </w:pPr>
      <w:r>
        <w:t>ПРИКАЗ</w:t>
      </w:r>
    </w:p>
    <w:p w:rsidR="0084166A" w:rsidRDefault="0084166A">
      <w:pPr>
        <w:pStyle w:val="ConsPlusTitle"/>
        <w:jc w:val="center"/>
      </w:pPr>
      <w:r>
        <w:t>от 22 апреля 2015 г. N 239н</w:t>
      </w:r>
    </w:p>
    <w:p w:rsidR="0084166A" w:rsidRDefault="0084166A">
      <w:pPr>
        <w:pStyle w:val="ConsPlusTitle"/>
        <w:jc w:val="center"/>
      </w:pPr>
    </w:p>
    <w:p w:rsidR="0084166A" w:rsidRDefault="0084166A">
      <w:pPr>
        <w:pStyle w:val="ConsPlusTitle"/>
        <w:jc w:val="center"/>
      </w:pPr>
      <w:r>
        <w:t>ОБ УТВЕРЖДЕНИИ ПРОФЕССИОНАЛЬНОГО СТАНДАРТА</w:t>
      </w:r>
    </w:p>
    <w:p w:rsidR="0084166A" w:rsidRDefault="0084166A">
      <w:pPr>
        <w:pStyle w:val="ConsPlusTitle"/>
        <w:jc w:val="center"/>
      </w:pPr>
      <w:r>
        <w:t>"СТАНОЧНИК ШИРОКОГО ПРОФИЛЯ"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84166A" w:rsidRDefault="0084166A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"Станочник широкого профиля".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right"/>
      </w:pPr>
      <w:r>
        <w:t>Министр</w:t>
      </w:r>
    </w:p>
    <w:p w:rsidR="0084166A" w:rsidRDefault="0084166A">
      <w:pPr>
        <w:pStyle w:val="ConsPlusNormal"/>
        <w:jc w:val="right"/>
      </w:pPr>
      <w:r>
        <w:t>М.А.ТОПИЛИН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right"/>
        <w:outlineLvl w:val="0"/>
      </w:pPr>
      <w:r>
        <w:t>Утвержден</w:t>
      </w:r>
    </w:p>
    <w:p w:rsidR="0084166A" w:rsidRDefault="0084166A">
      <w:pPr>
        <w:pStyle w:val="ConsPlusNormal"/>
        <w:jc w:val="right"/>
      </w:pPr>
      <w:r>
        <w:t>приказом Министерства труда</w:t>
      </w:r>
    </w:p>
    <w:p w:rsidR="0084166A" w:rsidRDefault="0084166A">
      <w:pPr>
        <w:pStyle w:val="ConsPlusNormal"/>
        <w:jc w:val="right"/>
      </w:pPr>
      <w:r>
        <w:t>и социальной защиты</w:t>
      </w:r>
    </w:p>
    <w:p w:rsidR="0084166A" w:rsidRDefault="0084166A">
      <w:pPr>
        <w:pStyle w:val="ConsPlusNormal"/>
        <w:jc w:val="right"/>
      </w:pPr>
      <w:r>
        <w:t>Российской Федерации</w:t>
      </w:r>
    </w:p>
    <w:p w:rsidR="0084166A" w:rsidRDefault="0084166A">
      <w:pPr>
        <w:pStyle w:val="ConsPlusNormal"/>
        <w:jc w:val="right"/>
      </w:pPr>
      <w:r>
        <w:t>от 22 апреля 2015 г. N 239н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84166A" w:rsidRDefault="0084166A">
      <w:pPr>
        <w:pStyle w:val="ConsPlusTitle"/>
        <w:jc w:val="center"/>
      </w:pPr>
    </w:p>
    <w:p w:rsidR="0084166A" w:rsidRDefault="0084166A">
      <w:pPr>
        <w:pStyle w:val="ConsPlusTitle"/>
        <w:jc w:val="center"/>
      </w:pPr>
      <w:r>
        <w:lastRenderedPageBreak/>
        <w:t>СТАНОЧНИК ШИРОКОГО ПРОФИЛЯ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1"/>
        <w:gridCol w:w="2268"/>
      </w:tblGrid>
      <w:tr w:rsidR="0084166A">
        <w:tc>
          <w:tcPr>
            <w:tcW w:w="7431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  <w:jc w:val="center"/>
            </w:pPr>
            <w:r>
              <w:t>470</w:t>
            </w: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center"/>
        <w:outlineLvl w:val="1"/>
      </w:pPr>
      <w:r>
        <w:t>I. Общие сведения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98"/>
        <w:gridCol w:w="377"/>
        <w:gridCol w:w="1330"/>
      </w:tblGrid>
      <w:tr w:rsidR="0084166A">
        <w:tc>
          <w:tcPr>
            <w:tcW w:w="7998" w:type="dxa"/>
            <w:tcBorders>
              <w:top w:val="nil"/>
              <w:left w:val="nil"/>
              <w:right w:val="nil"/>
            </w:tcBorders>
          </w:tcPr>
          <w:p w:rsidR="0084166A" w:rsidRDefault="0084166A">
            <w:pPr>
              <w:pStyle w:val="ConsPlusNormal"/>
            </w:pPr>
            <w:r>
              <w:t>Обработка заготовок, деталей, изделий из различных материалов на металлорежущих станках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40.092</w:t>
            </w:r>
          </w:p>
        </w:tc>
      </w:tr>
      <w:tr w:rsidR="0084166A">
        <w:tblPrEx>
          <w:tblBorders>
            <w:right w:val="none" w:sz="0" w:space="0" w:color="auto"/>
          </w:tblBorders>
        </w:tblPrEx>
        <w:tc>
          <w:tcPr>
            <w:tcW w:w="799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330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05"/>
      </w:tblGrid>
      <w:tr w:rsidR="0084166A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изделий на металлорежущих станках различных типов и видов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2"/>
      </w:pPr>
      <w:r>
        <w:t>Группа занятий: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"/>
        <w:gridCol w:w="4032"/>
        <w:gridCol w:w="1231"/>
        <w:gridCol w:w="3220"/>
      </w:tblGrid>
      <w:tr w:rsidR="0084166A">
        <w:tc>
          <w:tcPr>
            <w:tcW w:w="1222" w:type="dxa"/>
          </w:tcPr>
          <w:p w:rsidR="0084166A" w:rsidRDefault="0084166A">
            <w:pPr>
              <w:pStyle w:val="ConsPlusNormal"/>
            </w:pPr>
            <w:hyperlink r:id="rId6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4032" w:type="dxa"/>
          </w:tcPr>
          <w:p w:rsidR="0084166A" w:rsidRDefault="0084166A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1231" w:type="dxa"/>
          </w:tcPr>
          <w:p w:rsidR="0084166A" w:rsidRDefault="0084166A">
            <w:pPr>
              <w:pStyle w:val="ConsPlusNormal"/>
            </w:pPr>
            <w:r>
              <w:t>-</w:t>
            </w:r>
          </w:p>
        </w:tc>
        <w:tc>
          <w:tcPr>
            <w:tcW w:w="3220" w:type="dxa"/>
          </w:tcPr>
          <w:p w:rsidR="0084166A" w:rsidRDefault="0084166A">
            <w:pPr>
              <w:pStyle w:val="ConsPlusNormal"/>
            </w:pPr>
            <w:r>
              <w:t>-</w:t>
            </w:r>
          </w:p>
        </w:tc>
      </w:tr>
      <w:tr w:rsidR="0084166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22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 xml:space="preserve">(код ОКЗ </w:t>
            </w:r>
            <w:hyperlink w:anchor="P139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4032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31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20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3"/>
        <w:gridCol w:w="8086"/>
      </w:tblGrid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22.2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  <w:jc w:val="both"/>
            </w:pPr>
            <w:r>
              <w:t>Производство изделий из пластмасс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9" w:history="1">
              <w:r>
                <w:rPr>
                  <w:color w:val="0000FF"/>
                </w:rPr>
                <w:t>25.62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  <w:jc w:val="both"/>
            </w:pPr>
            <w:r>
              <w:t>Обработка металлических изделий механическая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25.9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  <w:jc w:val="both"/>
            </w:pPr>
            <w:r>
              <w:t>Производство прочих готовых металлических изделий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26.5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  <w:jc w:val="both"/>
            </w:pPr>
            <w: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</w:tr>
      <w:tr w:rsidR="0084166A">
        <w:tc>
          <w:tcPr>
            <w:tcW w:w="1613" w:type="dxa"/>
          </w:tcPr>
          <w:p w:rsidR="0084166A" w:rsidRDefault="0084166A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38.3</w:t>
              </w:r>
            </w:hyperlink>
          </w:p>
        </w:tc>
        <w:tc>
          <w:tcPr>
            <w:tcW w:w="8086" w:type="dxa"/>
          </w:tcPr>
          <w:p w:rsidR="0084166A" w:rsidRDefault="0084166A">
            <w:pPr>
              <w:pStyle w:val="ConsPlusNormal"/>
            </w:pPr>
            <w:r>
              <w:t>Деятельность по обработке вторичного сырья</w:t>
            </w:r>
          </w:p>
        </w:tc>
      </w:tr>
      <w:tr w:rsidR="0084166A">
        <w:tblPrEx>
          <w:tblBorders>
            <w:left w:val="nil"/>
            <w:right w:val="nil"/>
            <w:insideV w:val="nil"/>
          </w:tblBorders>
        </w:tblPrEx>
        <w:tc>
          <w:tcPr>
            <w:tcW w:w="1613" w:type="dxa"/>
            <w:tcBorders>
              <w:bottom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 xml:space="preserve">(код ОКВЭД </w:t>
            </w:r>
            <w:hyperlink w:anchor="P139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8086" w:type="dxa"/>
            <w:tcBorders>
              <w:bottom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84166A" w:rsidRDefault="0084166A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84166A" w:rsidRDefault="0084166A">
      <w:pPr>
        <w:pStyle w:val="ConsPlusNormal"/>
        <w:jc w:val="center"/>
      </w:pPr>
      <w:r>
        <w:t>профессиональной деятельности)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987"/>
        <w:gridCol w:w="1079"/>
        <w:gridCol w:w="3515"/>
        <w:gridCol w:w="845"/>
        <w:gridCol w:w="1713"/>
      </w:tblGrid>
      <w:tr w:rsidR="0084166A">
        <w:tc>
          <w:tcPr>
            <w:tcW w:w="3577" w:type="dxa"/>
            <w:gridSpan w:val="3"/>
          </w:tcPr>
          <w:p w:rsidR="0084166A" w:rsidRDefault="0084166A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073" w:type="dxa"/>
            <w:gridSpan w:val="3"/>
          </w:tcPr>
          <w:p w:rsidR="0084166A" w:rsidRDefault="0084166A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84166A">
        <w:tc>
          <w:tcPr>
            <w:tcW w:w="511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7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9" w:type="dxa"/>
          </w:tcPr>
          <w:p w:rsidR="0084166A" w:rsidRDefault="0084166A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5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84166A">
        <w:tc>
          <w:tcPr>
            <w:tcW w:w="511" w:type="dxa"/>
            <w:vMerge w:val="restart"/>
          </w:tcPr>
          <w:p w:rsidR="0084166A" w:rsidRDefault="0084166A">
            <w:pPr>
              <w:pStyle w:val="ConsPlusNormal"/>
            </w:pPr>
            <w:r>
              <w:t>A</w:t>
            </w:r>
          </w:p>
        </w:tc>
        <w:tc>
          <w:tcPr>
            <w:tcW w:w="1987" w:type="dxa"/>
            <w:vMerge w:val="restart"/>
          </w:tcPr>
          <w:p w:rsidR="0084166A" w:rsidRDefault="0084166A">
            <w:pPr>
              <w:pStyle w:val="ConsPlusNormal"/>
            </w:pPr>
            <w:r>
              <w:t xml:space="preserve">Обработка заготовок, простых деталей, изделий из различных материалов на металлорежущих </w:t>
            </w:r>
            <w:r>
              <w:lastRenderedPageBreak/>
              <w:t>станках</w:t>
            </w:r>
          </w:p>
        </w:tc>
        <w:tc>
          <w:tcPr>
            <w:tcW w:w="1079" w:type="dxa"/>
            <w:vMerge w:val="restart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простых деталей, изделий на металлорежущих станках сверлильной группы с точностью размеров по 14 - 11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3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  <w:jc w:val="both"/>
            </w:pPr>
            <w:r>
              <w:t>Обработка металлических и неметаллических заготовок, простых деталей, изделий на металлорежущих станках токарной группы с точностью размеров по 14 - 11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3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  <w:jc w:val="both"/>
            </w:pPr>
            <w:r>
              <w:t>Обработка металлических и неметаллических заготовок, простых деталей, изделий на металлорежущих станках фрезерной группы с точностью размеров по 16 - 12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3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простых деталей, изделий на металлорежущих станках шлифовальной группы с точностью размеров по 11 - 9 квалитету и шероховатостью поверхности Ra 2,5 ... 1,25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3</w:t>
            </w:r>
          </w:p>
        </w:tc>
      </w:tr>
      <w:tr w:rsidR="0084166A">
        <w:tc>
          <w:tcPr>
            <w:tcW w:w="511" w:type="dxa"/>
            <w:vMerge w:val="restart"/>
          </w:tcPr>
          <w:p w:rsidR="0084166A" w:rsidRDefault="0084166A">
            <w:pPr>
              <w:pStyle w:val="ConsPlusNormal"/>
            </w:pPr>
            <w:r>
              <w:t>B</w:t>
            </w:r>
          </w:p>
        </w:tc>
        <w:tc>
          <w:tcPr>
            <w:tcW w:w="1987" w:type="dxa"/>
            <w:vMerge w:val="restart"/>
          </w:tcPr>
          <w:p w:rsidR="0084166A" w:rsidRDefault="0084166A">
            <w:pPr>
              <w:pStyle w:val="ConsPlusNormal"/>
            </w:pPr>
            <w:r>
              <w:t>Обработка заготовок, деталей, изделий средней сложности из различных материалов на металлорежущих станках</w:t>
            </w:r>
          </w:p>
        </w:tc>
        <w:tc>
          <w:tcPr>
            <w:tcW w:w="1079" w:type="dxa"/>
            <w:vMerge w:val="restart"/>
          </w:tcPr>
          <w:p w:rsidR="0084166A" w:rsidRDefault="0084166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сверлильной группы с точностью размеров по 10 - 7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4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Обработка металлических и неметаллических заготовок, деталей, изделий средней </w:t>
            </w:r>
            <w:r>
              <w:lastRenderedPageBreak/>
              <w:t>сложности на металлорежущих станках токарной группы с точностью размеров по 10 - 9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B/02.4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4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фрезерной группы с точностью размеров по 11 - 10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4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шлифовальной группы с точностью размеров по 8 - 7 квалитету и шероховатостью поверхности Ra 1,25 ... 0,63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4</w:t>
            </w:r>
          </w:p>
        </w:tc>
      </w:tr>
      <w:tr w:rsidR="0084166A">
        <w:tc>
          <w:tcPr>
            <w:tcW w:w="511" w:type="dxa"/>
            <w:vMerge w:val="restart"/>
          </w:tcPr>
          <w:p w:rsidR="0084166A" w:rsidRDefault="0084166A">
            <w:pPr>
              <w:pStyle w:val="ConsPlusNormal"/>
            </w:pPr>
            <w:r>
              <w:t>C</w:t>
            </w:r>
          </w:p>
        </w:tc>
        <w:tc>
          <w:tcPr>
            <w:tcW w:w="1987" w:type="dxa"/>
            <w:vMerge w:val="restart"/>
          </w:tcPr>
          <w:p w:rsidR="0084166A" w:rsidRDefault="0084166A">
            <w:pPr>
              <w:pStyle w:val="ConsPlusNormal"/>
            </w:pPr>
            <w:r>
              <w:t>Обработка сложных деталей, изделий из различных материалов на металлорежущих станках</w:t>
            </w:r>
          </w:p>
        </w:tc>
        <w:tc>
          <w:tcPr>
            <w:tcW w:w="1079" w:type="dxa"/>
            <w:vMerge w:val="restart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сверлильной группы с точностью размеров по 7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токарной группы с точностью размеров по 8 - 7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фрезерной группы с точностью размеров по 9 - 8 квалитету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шлифовальной группы с точностью размеров по 7 - 6 квалитету и шероховатостью поверхности Ra 0,63 ... 0,32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 w:val="restart"/>
          </w:tcPr>
          <w:p w:rsidR="0084166A" w:rsidRDefault="0084166A">
            <w:pPr>
              <w:pStyle w:val="ConsPlusNormal"/>
            </w:pPr>
            <w:r>
              <w:t>D</w:t>
            </w:r>
          </w:p>
        </w:tc>
        <w:tc>
          <w:tcPr>
            <w:tcW w:w="1987" w:type="dxa"/>
            <w:vMerge w:val="restart"/>
          </w:tcPr>
          <w:p w:rsidR="0084166A" w:rsidRDefault="0084166A">
            <w:pPr>
              <w:pStyle w:val="ConsPlusNormal"/>
            </w:pPr>
            <w:r>
              <w:t>Обработка особо сложных металлических и неметаллических деталей, изделий на</w:t>
            </w:r>
          </w:p>
          <w:p w:rsidR="0084166A" w:rsidRDefault="0084166A">
            <w:pPr>
              <w:pStyle w:val="ConsPlusNormal"/>
            </w:pPr>
            <w:r>
              <w:t>металлорежущих станках</w:t>
            </w:r>
          </w:p>
        </w:tc>
        <w:tc>
          <w:tcPr>
            <w:tcW w:w="1079" w:type="dxa"/>
            <w:vMerge w:val="restart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 с точной установкой и выверкой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>Обработка высокоточных, дорогостоящих металлических и неметаллических деталей, изделий на металлорежущих станках, требующих точной выверки с применением оптических приборов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  <w:tr w:rsidR="0084166A">
        <w:tc>
          <w:tcPr>
            <w:tcW w:w="511" w:type="dxa"/>
            <w:vMerge/>
          </w:tcPr>
          <w:p w:rsidR="0084166A" w:rsidRDefault="0084166A"/>
        </w:tc>
        <w:tc>
          <w:tcPr>
            <w:tcW w:w="1987" w:type="dxa"/>
            <w:vMerge/>
          </w:tcPr>
          <w:p w:rsidR="0084166A" w:rsidRDefault="0084166A"/>
        </w:tc>
        <w:tc>
          <w:tcPr>
            <w:tcW w:w="1079" w:type="dxa"/>
            <w:vMerge/>
          </w:tcPr>
          <w:p w:rsidR="0084166A" w:rsidRDefault="0084166A"/>
        </w:tc>
        <w:tc>
          <w:tcPr>
            <w:tcW w:w="3515" w:type="dxa"/>
          </w:tcPr>
          <w:p w:rsidR="0084166A" w:rsidRDefault="0084166A">
            <w:pPr>
              <w:pStyle w:val="ConsPlusNormal"/>
            </w:pPr>
            <w:r>
              <w:t xml:space="preserve">Обработка уникальных металлических и неметаллических деталей, изделий, имеющих </w:t>
            </w:r>
            <w:r>
              <w:lastRenderedPageBreak/>
              <w:t>наружные и внутренние сопрягаемые поверхности сложной формы, на экспериментальных металлорежущих станках</w:t>
            </w:r>
          </w:p>
        </w:tc>
        <w:tc>
          <w:tcPr>
            <w:tcW w:w="845" w:type="dxa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D/03.5</w:t>
            </w:r>
          </w:p>
        </w:tc>
        <w:tc>
          <w:tcPr>
            <w:tcW w:w="1713" w:type="dxa"/>
          </w:tcPr>
          <w:p w:rsidR="0084166A" w:rsidRDefault="0084166A">
            <w:pPr>
              <w:pStyle w:val="ConsPlusNormal"/>
              <w:jc w:val="center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2"/>
      </w:pPr>
      <w:r>
        <w:t>3.1. Обобщенная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заготовок, простых деталей, изделий из различных материалов на металлорежущих станках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3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0"/>
        <w:gridCol w:w="7128"/>
      </w:tblGrid>
      <w:tr w:rsidR="0084166A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2 - 3-го разряда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0"/>
        <w:gridCol w:w="7128"/>
      </w:tblGrid>
      <w:tr w:rsidR="0084166A">
        <w:tc>
          <w:tcPr>
            <w:tcW w:w="2520" w:type="dxa"/>
          </w:tcPr>
          <w:p w:rsidR="0084166A" w:rsidRDefault="008416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28" w:type="dxa"/>
          </w:tcPr>
          <w:p w:rsidR="0084166A" w:rsidRDefault="0084166A">
            <w:pPr>
              <w:pStyle w:val="ConsPlusNormal"/>
              <w:jc w:val="both"/>
            </w:pPr>
            <w:r>
              <w:t>Среднее профессиональное образование - программы профессиональной подготовки по профессиям рабочих, программы переподготовки рабочих</w:t>
            </w:r>
          </w:p>
          <w:p w:rsidR="0084166A" w:rsidRDefault="0084166A">
            <w:pPr>
              <w:pStyle w:val="ConsPlusNormal"/>
              <w:jc w:val="both"/>
            </w:pPr>
            <w:r>
              <w:t>Программы повышения квалификации рабочих (до одного года)</w:t>
            </w:r>
          </w:p>
        </w:tc>
      </w:tr>
      <w:tr w:rsidR="0084166A">
        <w:tc>
          <w:tcPr>
            <w:tcW w:w="2520" w:type="dxa"/>
          </w:tcPr>
          <w:p w:rsidR="0084166A" w:rsidRDefault="0084166A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128" w:type="dxa"/>
          </w:tcPr>
          <w:p w:rsidR="0084166A" w:rsidRDefault="0084166A">
            <w:pPr>
              <w:pStyle w:val="ConsPlusNormal"/>
              <w:jc w:val="both"/>
            </w:pPr>
            <w:r>
              <w:lastRenderedPageBreak/>
              <w:t xml:space="preserve">Требования к опыту практической работы в соответствии с действующим </w:t>
            </w:r>
            <w:r>
              <w:lastRenderedPageBreak/>
              <w:t>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520" w:type="dxa"/>
          </w:tcPr>
          <w:p w:rsidR="0084166A" w:rsidRDefault="0084166A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28" w:type="dxa"/>
          </w:tcPr>
          <w:p w:rsidR="0084166A" w:rsidRDefault="0084166A">
            <w:pPr>
              <w:pStyle w:val="ConsPlusNormal"/>
              <w:jc w:val="both"/>
            </w:pPr>
            <w:r>
              <w:t>Допуск к работе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520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128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3"/>
      </w:pPr>
      <w:r>
        <w:t>Дополнительные характеристики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48"/>
        <w:gridCol w:w="1138"/>
        <w:gridCol w:w="5975"/>
      </w:tblGrid>
      <w:tr w:rsidR="0084166A">
        <w:tc>
          <w:tcPr>
            <w:tcW w:w="2548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8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75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166A">
        <w:tc>
          <w:tcPr>
            <w:tcW w:w="2548" w:type="dxa"/>
          </w:tcPr>
          <w:p w:rsidR="0084166A" w:rsidRDefault="0084166A">
            <w:pPr>
              <w:pStyle w:val="ConsPlusNormal"/>
            </w:pPr>
            <w:r>
              <w:t>ОКЗ</w:t>
            </w:r>
          </w:p>
        </w:tc>
        <w:tc>
          <w:tcPr>
            <w:tcW w:w="1138" w:type="dxa"/>
          </w:tcPr>
          <w:p w:rsidR="0084166A" w:rsidRDefault="0084166A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5975" w:type="dxa"/>
          </w:tcPr>
          <w:p w:rsidR="0084166A" w:rsidRDefault="0084166A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84166A">
        <w:tc>
          <w:tcPr>
            <w:tcW w:w="2548" w:type="dxa"/>
            <w:vMerge w:val="restart"/>
          </w:tcPr>
          <w:p w:rsidR="0084166A" w:rsidRDefault="0084166A">
            <w:pPr>
              <w:pStyle w:val="ConsPlusNormal"/>
            </w:pPr>
            <w:r>
              <w:t xml:space="preserve">ЕТКС </w:t>
            </w:r>
            <w:hyperlink w:anchor="P139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8" w:type="dxa"/>
            <w:tcBorders>
              <w:bottom w:val="nil"/>
            </w:tcBorders>
          </w:tcPr>
          <w:p w:rsidR="0084166A" w:rsidRDefault="0084166A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§98</w:t>
              </w:r>
            </w:hyperlink>
          </w:p>
        </w:tc>
        <w:tc>
          <w:tcPr>
            <w:tcW w:w="5975" w:type="dxa"/>
            <w:tcBorders>
              <w:bottom w:val="nil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2-го разряда</w:t>
            </w:r>
          </w:p>
        </w:tc>
      </w:tr>
      <w:tr w:rsidR="0084166A">
        <w:tc>
          <w:tcPr>
            <w:tcW w:w="2548" w:type="dxa"/>
            <w:vMerge/>
          </w:tcPr>
          <w:p w:rsidR="0084166A" w:rsidRDefault="0084166A"/>
        </w:tc>
        <w:tc>
          <w:tcPr>
            <w:tcW w:w="1138" w:type="dxa"/>
            <w:tcBorders>
              <w:top w:val="nil"/>
            </w:tcBorders>
          </w:tcPr>
          <w:p w:rsidR="0084166A" w:rsidRDefault="008416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§99</w:t>
              </w:r>
            </w:hyperlink>
          </w:p>
        </w:tc>
        <w:tc>
          <w:tcPr>
            <w:tcW w:w="5975" w:type="dxa"/>
            <w:tcBorders>
              <w:top w:val="nil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3-го разряда</w:t>
            </w:r>
          </w:p>
        </w:tc>
      </w:tr>
      <w:tr w:rsidR="0084166A">
        <w:tc>
          <w:tcPr>
            <w:tcW w:w="2548" w:type="dxa"/>
          </w:tcPr>
          <w:p w:rsidR="0084166A" w:rsidRDefault="0084166A">
            <w:pPr>
              <w:pStyle w:val="ConsPlusNormal"/>
            </w:pPr>
            <w:r>
              <w:t xml:space="preserve">ОКПДТР </w:t>
            </w:r>
            <w:hyperlink w:anchor="P140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8" w:type="dxa"/>
          </w:tcPr>
          <w:p w:rsidR="0084166A" w:rsidRDefault="0084166A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975" w:type="dxa"/>
          </w:tcPr>
          <w:p w:rsidR="0084166A" w:rsidRDefault="0084166A">
            <w:pPr>
              <w:pStyle w:val="ConsPlusNormal"/>
            </w:pPr>
            <w:r>
              <w:t>Станочник широкого профиля</w:t>
            </w:r>
          </w:p>
        </w:tc>
      </w:tr>
      <w:tr w:rsidR="0084166A">
        <w:tc>
          <w:tcPr>
            <w:tcW w:w="2548" w:type="dxa"/>
          </w:tcPr>
          <w:p w:rsidR="0084166A" w:rsidRDefault="0084166A">
            <w:pPr>
              <w:pStyle w:val="ConsPlusNormal"/>
            </w:pPr>
            <w:r>
              <w:t xml:space="preserve">ОКСО </w:t>
            </w:r>
            <w:hyperlink w:anchor="P140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8" w:type="dxa"/>
          </w:tcPr>
          <w:p w:rsidR="0084166A" w:rsidRDefault="008416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975" w:type="dxa"/>
          </w:tcPr>
          <w:p w:rsidR="0084166A" w:rsidRDefault="0084166A">
            <w:pPr>
              <w:pStyle w:val="ConsPlusNormal"/>
            </w:pPr>
            <w:r>
              <w:t>Технология машиностроения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3.1.1.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простых деталей, изделий на металлорежущих станках сверлильной группы с точностью размеров по 14 - 11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3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7463"/>
      </w:tblGrid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обработки простых металлических и неметаллических заготовок,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простых металлических и неметаллических заготовок,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сверления простых металлических и неметаллических заготовок, деталей, изделий в соответствии с технической документацией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простых металлических и неметаллических заготовок,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станочника (сверловщика)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подналадку сверлильного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сверловщика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подналадки сверлильного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простых металлических и неметаллических заготовок,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98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3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3"/>
      </w:pPr>
      <w:r>
        <w:t>3.1.2.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 xml:space="preserve">Обработка металлических и неметаллических заготовок, простых деталей, изделий на металлорежущих станках токарной группы с </w:t>
            </w:r>
            <w:r>
              <w:lastRenderedPageBreak/>
              <w:t>точностью размеров по 14 - 11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3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3"/>
        <w:gridCol w:w="7438"/>
      </w:tblGrid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токарной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токарной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токарной обработки простых металлических и неметаллических заготовок, деталей, изделий в соответствии с технической документацией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токарной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(токаря)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подналадку токарного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токаря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Знаки условного обозначения допусков, квалитетов, параметров </w:t>
            </w:r>
            <w:r>
              <w:lastRenderedPageBreak/>
              <w:t>шероховатости, способов базирования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режущего, измерительного инструмента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токарной группы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подналадки токарного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простых металлических и неметаллических заготовок, деталей, изделий на металлорежущих станках токарной группы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223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3.1.3.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 xml:space="preserve">Обработка металлических и неметаллических </w:t>
            </w:r>
            <w:r>
              <w:lastRenderedPageBreak/>
              <w:t>заготовок, простых деталей, изделий на металлорежущих станках фрезерной группы с точностью размеров по 16 - 12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lastRenderedPageBreak/>
              <w:t>3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6"/>
        <w:gridCol w:w="7475"/>
      </w:tblGrid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фрезерной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фрезерной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фрезерования простых металлических и неметаллических заготовок, деталей, изделий в соответствии с технической документацией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фрезерной обработки простых металлических и неметаллических заготовок, деталей, изделий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(фрезеровщика)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Использовать знания о допусках и посадках, квалитетах и параметрах шероховатости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подналадку фрезерного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фрезерной обработки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фрезеровщика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Основные свойства и маркировка обрабатываемых и инструментальных </w:t>
            </w:r>
            <w:r>
              <w:lastRenderedPageBreak/>
              <w:t>материалов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фрезерной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подналадки фрезерного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простых металлических и неметаллических заготовок, деталей, изделий на металлорежущих станках фрезерной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86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75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3.1.4.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простых деталей, изделий на металлорежущих станках шлифовальной группы с точностью размеров по 11 - 9 квалитету и шероховатостью поверхности Ra 2,5... 1,25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3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37"/>
      </w:tblGrid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обработки простых металлических и неметаллических заготовок,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простых металлических и неметаллических заготовок,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шлифования простых металлических и неметаллических заготовок, деталей, изделий в соответствии с технической документацией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Контроль качества обработки простых металлических и неметаллических заготовок, деталей, изделий на металлорежущих станках шлифовальной </w:t>
            </w:r>
            <w:r>
              <w:lastRenderedPageBreak/>
              <w:t>группы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(шлифовщика)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 и контрольно-измерительный инструмент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Выполнять правку шлифовальных кругов и устанавливать шлифовальные круги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подналадку шлифовального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шлифовальных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шлифовщика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измерительного инструмента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Классификация и назначение шлифовальных кругов и сегментов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Способы правки и порядок установки шлифовальных кругов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шлифовальной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подналадки шлифовального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простых металлических и неметаллических заготовок,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211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2"/>
      </w:pPr>
      <w:r>
        <w:t>3.2. Обобщенная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заготовок, деталей, изделий средней сложности из различных материалов на металлорежущих станках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4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6"/>
        <w:gridCol w:w="6925"/>
      </w:tblGrid>
      <w:tr w:rsidR="0084166A"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4-го разряда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6"/>
        <w:gridCol w:w="6925"/>
      </w:tblGrid>
      <w:tr w:rsidR="0084166A">
        <w:tc>
          <w:tcPr>
            <w:tcW w:w="2736" w:type="dxa"/>
          </w:tcPr>
          <w:p w:rsidR="0084166A" w:rsidRDefault="0084166A">
            <w:pPr>
              <w:pStyle w:val="ConsPlusNormal"/>
            </w:pPr>
            <w:r>
              <w:t xml:space="preserve">Требования к образованию </w:t>
            </w:r>
            <w:r>
              <w:lastRenderedPageBreak/>
              <w:t>и обучению</w:t>
            </w:r>
          </w:p>
        </w:tc>
        <w:tc>
          <w:tcPr>
            <w:tcW w:w="6925" w:type="dxa"/>
          </w:tcPr>
          <w:p w:rsidR="0084166A" w:rsidRDefault="0084166A">
            <w:pPr>
              <w:pStyle w:val="ConsPlusNormal"/>
            </w:pPr>
            <w:r>
              <w:lastRenderedPageBreak/>
              <w:t xml:space="preserve">Среднее профессиональное образование - программы </w:t>
            </w:r>
            <w:r>
              <w:lastRenderedPageBreak/>
              <w:t>профессиональной подготовки по профессиям рабочих, программы переподготовки рабочих</w:t>
            </w:r>
          </w:p>
          <w:p w:rsidR="0084166A" w:rsidRDefault="0084166A">
            <w:pPr>
              <w:pStyle w:val="ConsPlusNormal"/>
              <w:jc w:val="both"/>
            </w:pPr>
            <w:r>
              <w:t>Программы повышения квалификации рабочих</w:t>
            </w:r>
          </w:p>
        </w:tc>
      </w:tr>
      <w:tr w:rsidR="0084166A">
        <w:tc>
          <w:tcPr>
            <w:tcW w:w="2736" w:type="dxa"/>
          </w:tcPr>
          <w:p w:rsidR="0084166A" w:rsidRDefault="0084166A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6925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опыту практической работы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736" w:type="dxa"/>
          </w:tcPr>
          <w:p w:rsidR="0084166A" w:rsidRDefault="008416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25" w:type="dxa"/>
          </w:tcPr>
          <w:p w:rsidR="0084166A" w:rsidRDefault="0084166A">
            <w:pPr>
              <w:pStyle w:val="ConsPlusNormal"/>
              <w:jc w:val="both"/>
            </w:pPr>
            <w:r>
              <w:t>Допуск к работе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736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25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Дополнительные характеристики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2"/>
        <w:gridCol w:w="1174"/>
        <w:gridCol w:w="5512"/>
      </w:tblGrid>
      <w:tr w:rsidR="0084166A">
        <w:tc>
          <w:tcPr>
            <w:tcW w:w="2962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74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12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166A">
        <w:tc>
          <w:tcPr>
            <w:tcW w:w="2962" w:type="dxa"/>
          </w:tcPr>
          <w:p w:rsidR="0084166A" w:rsidRDefault="0084166A">
            <w:pPr>
              <w:pStyle w:val="ConsPlusNormal"/>
            </w:pPr>
            <w:r>
              <w:t>ОКЗ</w:t>
            </w:r>
          </w:p>
        </w:tc>
        <w:tc>
          <w:tcPr>
            <w:tcW w:w="1174" w:type="dxa"/>
          </w:tcPr>
          <w:p w:rsidR="0084166A" w:rsidRDefault="0084166A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5512" w:type="dxa"/>
          </w:tcPr>
          <w:p w:rsidR="0084166A" w:rsidRDefault="0084166A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84166A">
        <w:tc>
          <w:tcPr>
            <w:tcW w:w="2962" w:type="dxa"/>
          </w:tcPr>
          <w:p w:rsidR="0084166A" w:rsidRDefault="0084166A">
            <w:pPr>
              <w:pStyle w:val="ConsPlusNormal"/>
            </w:pPr>
            <w:r>
              <w:t>ЕТКС</w:t>
            </w:r>
          </w:p>
        </w:tc>
        <w:tc>
          <w:tcPr>
            <w:tcW w:w="1174" w:type="dxa"/>
          </w:tcPr>
          <w:p w:rsidR="0084166A" w:rsidRDefault="0084166A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§ 100</w:t>
              </w:r>
            </w:hyperlink>
          </w:p>
        </w:tc>
        <w:tc>
          <w:tcPr>
            <w:tcW w:w="5512" w:type="dxa"/>
          </w:tcPr>
          <w:p w:rsidR="0084166A" w:rsidRDefault="0084166A">
            <w:pPr>
              <w:pStyle w:val="ConsPlusNormal"/>
            </w:pPr>
            <w:r>
              <w:t>Станочник широкого профиля 4-го разряда</w:t>
            </w:r>
          </w:p>
        </w:tc>
      </w:tr>
      <w:tr w:rsidR="0084166A">
        <w:tc>
          <w:tcPr>
            <w:tcW w:w="2962" w:type="dxa"/>
          </w:tcPr>
          <w:p w:rsidR="0084166A" w:rsidRDefault="0084166A">
            <w:pPr>
              <w:pStyle w:val="ConsPlusNormal"/>
            </w:pPr>
            <w:r>
              <w:t>ОКПДТР</w:t>
            </w:r>
          </w:p>
        </w:tc>
        <w:tc>
          <w:tcPr>
            <w:tcW w:w="1174" w:type="dxa"/>
          </w:tcPr>
          <w:p w:rsidR="0084166A" w:rsidRDefault="0084166A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512" w:type="dxa"/>
          </w:tcPr>
          <w:p w:rsidR="0084166A" w:rsidRDefault="0084166A">
            <w:pPr>
              <w:pStyle w:val="ConsPlusNormal"/>
            </w:pPr>
            <w:r>
              <w:t>Станочник широкого профиля</w:t>
            </w:r>
          </w:p>
        </w:tc>
      </w:tr>
      <w:tr w:rsidR="0084166A">
        <w:tc>
          <w:tcPr>
            <w:tcW w:w="2962" w:type="dxa"/>
          </w:tcPr>
          <w:p w:rsidR="0084166A" w:rsidRDefault="0084166A">
            <w:pPr>
              <w:pStyle w:val="ConsPlusNormal"/>
            </w:pPr>
            <w:r>
              <w:t>ОКСО</w:t>
            </w:r>
          </w:p>
        </w:tc>
        <w:tc>
          <w:tcPr>
            <w:tcW w:w="1174" w:type="dxa"/>
          </w:tcPr>
          <w:p w:rsidR="0084166A" w:rsidRDefault="0084166A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512" w:type="dxa"/>
          </w:tcPr>
          <w:p w:rsidR="0084166A" w:rsidRDefault="0084166A">
            <w:pPr>
              <w:pStyle w:val="ConsPlusNormal"/>
            </w:pPr>
            <w:r>
              <w:t>Технология машиностроения</w:t>
            </w:r>
          </w:p>
        </w:tc>
      </w:tr>
    </w:tbl>
    <w:p w:rsidR="0084166A" w:rsidRDefault="0084166A">
      <w:pPr>
        <w:sectPr w:rsidR="0084166A" w:rsidSect="0063225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3.2.1.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сверлильной группы с точностью размеров по 10 - 7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4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7450"/>
      </w:tblGrid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обработки металлических и неметаллических заготовок, деталей, изделий средней сложности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металлических и неметаллических заготовок, деталей, изделий средней сложности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сверления металлических и неметаллических заготовок, деталей, изделий средней сложности в соответствии с технической документацией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металлических и неметаллических заготовок, деталей, изделий средней сложности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(сверловщика)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сверлильного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сверловщика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сверлильного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металлических и неметаллических заготовок, деталей, изделий средней сложности на металлорежущих станках сверлильной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98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3.2.2.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токарной группы с точностью размеров по 10 - 9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4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3"/>
        <w:gridCol w:w="7425"/>
      </w:tblGrid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токарной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токарной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токарной обработки металлических и неметаллических заготовок, деталей, изделий средней сложности в соответствии с технической документацией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Контроль качества токарной обработки металлических и неметаллических </w:t>
            </w:r>
            <w:r>
              <w:lastRenderedPageBreak/>
              <w:t>заготовок, деталей, изделий средней сложности</w:t>
            </w:r>
          </w:p>
        </w:tc>
      </w:tr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(токаря)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токарного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токарной обработки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223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токаря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токарной группы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токарного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металлических и неметаллических заготовок, деталей, изделий средней сложности на металлорежущих станках токарной группы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223" w:type="dxa"/>
            <w:vMerge/>
          </w:tcPr>
          <w:p w:rsidR="0084166A" w:rsidRDefault="0084166A"/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223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25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3.2.3.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фрезерной группы с точностью размеров по 11 - 10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4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6"/>
        <w:gridCol w:w="7462"/>
      </w:tblGrid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фрезерной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фрезерной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фрезерования металлических и неметаллических заготовок, деталей, изделий средней сложности в соответствии с технической документацией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фрезерной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(фрезеровщика)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фрезерного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фрезеровщика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фрезерной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фрезерного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металлических и неметаллических заготовок, деталей, изделий средней сложности на металлорежущих станках фрезерной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86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62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3.2.4.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металлических и неметаллических заготовок, деталей, изделий средней сложности на металлорежущих станках шлифовальной группы с точностью размеров по 8 - 7 квалитету и шероховатостью поверхности Ra 1,25 ... 0,63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4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6"/>
        <w:gridCol w:w="7450"/>
      </w:tblGrid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заготовки, детали, изделия) для проведения шлифовальной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шлифовальной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Ведение технологического процесса шлифования металлических и неметаллических заготовок, деталей, изделий средней сложности в </w:t>
            </w:r>
            <w:r>
              <w:lastRenderedPageBreak/>
              <w:t>соответствии с технической документацией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шлифовальной обработки металлических и неметаллических заготовок, деталей, изделий средней сложности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станочника (шлифовщика)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 и контрольно-измерительный инструмент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правку и балансировку шлифовальных кругов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Устанавливать шлифовальные круги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шлифовального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шлифовальной обработки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шлифовальных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86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шлифовщика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измерительного инструмента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Классификация, маркировка и назначение шлифовальных кругов и сегментов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Способы правки и балансировки, порядок установки шлифовальных кругов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шлифовальной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шлифовального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Правила определения оптимального режима обработки в зависимости от </w:t>
            </w:r>
            <w:r>
              <w:lastRenderedPageBreak/>
              <w:t>материала заготовки, формы обрабатываемой поверхности и типа станка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металлических и неметаллических заготовок, деталей, изделий средней сложности на металлорежущих станках шлифовальной группы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86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86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2"/>
      </w:pPr>
      <w:r>
        <w:t>3.3. Обобщенная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сложных деталей, изделий из различных материалов на металлорежущих станках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97"/>
        <w:gridCol w:w="7051"/>
      </w:tblGrid>
      <w:tr w:rsidR="0084166A"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lastRenderedPageBreak/>
              <w:t>Возможные наименования должностей, профессий</w:t>
            </w:r>
          </w:p>
        </w:tc>
        <w:tc>
          <w:tcPr>
            <w:tcW w:w="7051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5 - 6-го разряда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2"/>
        <w:gridCol w:w="7046"/>
      </w:tblGrid>
      <w:tr w:rsidR="0084166A">
        <w:tc>
          <w:tcPr>
            <w:tcW w:w="2602" w:type="dxa"/>
          </w:tcPr>
          <w:p w:rsidR="0084166A" w:rsidRDefault="008416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46" w:type="dxa"/>
          </w:tcPr>
          <w:p w:rsidR="0084166A" w:rsidRDefault="0084166A">
            <w:pPr>
              <w:pStyle w:val="ConsPlusNormal"/>
            </w:pPr>
            <w:r>
              <w:t>Среднее профессиональное образование - программы профессиональной подготовки по профессиям рабочих, программы переподготовки рабочих</w:t>
            </w:r>
          </w:p>
          <w:p w:rsidR="0084166A" w:rsidRDefault="0084166A">
            <w:pPr>
              <w:pStyle w:val="ConsPlusNormal"/>
            </w:pPr>
            <w:r>
              <w:t>Программы повышения квалификации рабочих или дополнительные профессиональные программы</w:t>
            </w:r>
          </w:p>
        </w:tc>
      </w:tr>
      <w:tr w:rsidR="0084166A">
        <w:tc>
          <w:tcPr>
            <w:tcW w:w="2602" w:type="dxa"/>
          </w:tcPr>
          <w:p w:rsidR="0084166A" w:rsidRDefault="008416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46" w:type="dxa"/>
          </w:tcPr>
          <w:p w:rsidR="0084166A" w:rsidRDefault="0084166A">
            <w:pPr>
              <w:pStyle w:val="ConsPlusNormal"/>
            </w:pPr>
            <w:r>
              <w:t>Требования к опыту практической работы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602" w:type="dxa"/>
          </w:tcPr>
          <w:p w:rsidR="0084166A" w:rsidRDefault="0084166A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46" w:type="dxa"/>
          </w:tcPr>
          <w:p w:rsidR="0084166A" w:rsidRDefault="0084166A">
            <w:pPr>
              <w:pStyle w:val="ConsPlusNormal"/>
            </w:pPr>
            <w:r>
              <w:t>Допуск к работе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602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46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3"/>
      </w:pPr>
      <w:r>
        <w:t>Дополнительные характеристики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3"/>
        <w:gridCol w:w="1163"/>
        <w:gridCol w:w="5662"/>
      </w:tblGrid>
      <w:tr w:rsidR="0084166A">
        <w:tc>
          <w:tcPr>
            <w:tcW w:w="2823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3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2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166A">
        <w:tc>
          <w:tcPr>
            <w:tcW w:w="2823" w:type="dxa"/>
          </w:tcPr>
          <w:p w:rsidR="0084166A" w:rsidRDefault="0084166A">
            <w:pPr>
              <w:pStyle w:val="ConsPlusNormal"/>
            </w:pPr>
            <w:r>
              <w:t>ОКЗ</w:t>
            </w:r>
          </w:p>
        </w:tc>
        <w:tc>
          <w:tcPr>
            <w:tcW w:w="1163" w:type="dxa"/>
          </w:tcPr>
          <w:p w:rsidR="0084166A" w:rsidRDefault="0084166A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5662" w:type="dxa"/>
          </w:tcPr>
          <w:p w:rsidR="0084166A" w:rsidRDefault="0084166A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84166A">
        <w:tc>
          <w:tcPr>
            <w:tcW w:w="2823" w:type="dxa"/>
            <w:vMerge w:val="restart"/>
          </w:tcPr>
          <w:p w:rsidR="0084166A" w:rsidRDefault="0084166A">
            <w:pPr>
              <w:pStyle w:val="ConsPlusNormal"/>
            </w:pPr>
            <w:r>
              <w:t>ЕТКС</w:t>
            </w:r>
          </w:p>
        </w:tc>
        <w:tc>
          <w:tcPr>
            <w:tcW w:w="1163" w:type="dxa"/>
            <w:tcBorders>
              <w:bottom w:val="nil"/>
            </w:tcBorders>
          </w:tcPr>
          <w:p w:rsidR="0084166A" w:rsidRDefault="0084166A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§ 101</w:t>
              </w:r>
            </w:hyperlink>
          </w:p>
        </w:tc>
        <w:tc>
          <w:tcPr>
            <w:tcW w:w="5662" w:type="dxa"/>
            <w:tcBorders>
              <w:bottom w:val="nil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5-го разряда</w:t>
            </w:r>
          </w:p>
        </w:tc>
      </w:tr>
      <w:tr w:rsidR="0084166A">
        <w:tc>
          <w:tcPr>
            <w:tcW w:w="2823" w:type="dxa"/>
            <w:vMerge/>
          </w:tcPr>
          <w:p w:rsidR="0084166A" w:rsidRDefault="0084166A"/>
        </w:tc>
        <w:tc>
          <w:tcPr>
            <w:tcW w:w="1163" w:type="dxa"/>
            <w:tcBorders>
              <w:top w:val="nil"/>
            </w:tcBorders>
          </w:tcPr>
          <w:p w:rsidR="0084166A" w:rsidRDefault="0084166A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§102</w:t>
              </w:r>
            </w:hyperlink>
          </w:p>
        </w:tc>
        <w:tc>
          <w:tcPr>
            <w:tcW w:w="5662" w:type="dxa"/>
            <w:tcBorders>
              <w:top w:val="nil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6-го разряда</w:t>
            </w:r>
          </w:p>
        </w:tc>
      </w:tr>
      <w:tr w:rsidR="0084166A">
        <w:tc>
          <w:tcPr>
            <w:tcW w:w="2823" w:type="dxa"/>
          </w:tcPr>
          <w:p w:rsidR="0084166A" w:rsidRDefault="0084166A">
            <w:pPr>
              <w:pStyle w:val="ConsPlusNormal"/>
            </w:pPr>
            <w:r>
              <w:t>ОКПДТР</w:t>
            </w:r>
          </w:p>
        </w:tc>
        <w:tc>
          <w:tcPr>
            <w:tcW w:w="1163" w:type="dxa"/>
          </w:tcPr>
          <w:p w:rsidR="0084166A" w:rsidRDefault="0084166A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662" w:type="dxa"/>
          </w:tcPr>
          <w:p w:rsidR="0084166A" w:rsidRDefault="0084166A">
            <w:pPr>
              <w:pStyle w:val="ConsPlusNormal"/>
            </w:pPr>
            <w:r>
              <w:t>Станочник широкого профиля</w:t>
            </w:r>
          </w:p>
        </w:tc>
      </w:tr>
      <w:tr w:rsidR="0084166A">
        <w:tc>
          <w:tcPr>
            <w:tcW w:w="2823" w:type="dxa"/>
          </w:tcPr>
          <w:p w:rsidR="0084166A" w:rsidRDefault="0084166A">
            <w:pPr>
              <w:pStyle w:val="ConsPlusNormal"/>
            </w:pPr>
            <w:r>
              <w:lastRenderedPageBreak/>
              <w:t>ОКСО</w:t>
            </w:r>
          </w:p>
        </w:tc>
        <w:tc>
          <w:tcPr>
            <w:tcW w:w="1163" w:type="dxa"/>
          </w:tcPr>
          <w:p w:rsidR="0084166A" w:rsidRDefault="0084166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662" w:type="dxa"/>
          </w:tcPr>
          <w:p w:rsidR="0084166A" w:rsidRDefault="0084166A">
            <w:pPr>
              <w:pStyle w:val="ConsPlusNormal"/>
            </w:pPr>
            <w:r>
              <w:t>Технология машиностроения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3.3.1.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сверлильной группы с точностью размеров по 7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37"/>
      </w:tblGrid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обработки сложных металлических и неметаллических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сложных металлических и неметаллических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сверления сложных металлических и неметаллических деталей, изделий в соответствии с технической документацией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сложных металлических и неметаллических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станочника (сверловщика)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деталей, изделий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сверлильного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сверлильной обработки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сверловщика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сверлильной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сверлильного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сложных металлических и неметаллических деталей, изделий на металлорежущих станках сверлильной группы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211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37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3.3.2.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токарной группы с точностью размеров по 8 - 7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1"/>
        <w:gridCol w:w="7487"/>
      </w:tblGrid>
      <w:tr w:rsidR="0084166A">
        <w:tc>
          <w:tcPr>
            <w:tcW w:w="2161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токарной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токарной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токарной обработки сложных металлических и неметаллических деталей, изделий в соответствии с технической документацией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токарной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61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(токаря)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деталей, изделий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токарного станка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61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токаря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токарной группы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токарного станка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сложных металлических и неметаллических деталей, изделий на металлорежущих станках токарной группы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61" w:type="dxa"/>
            <w:vMerge/>
          </w:tcPr>
          <w:p w:rsidR="0084166A" w:rsidRDefault="0084166A"/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61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87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3.3.3.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фрезерной группы с точностью размеров по 9 - 8 квалитету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7438"/>
      </w:tblGrid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фрезерной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фрезерной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фрезерования сложных металлических и неметаллических деталей, изделий в соответствии с технической документацией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фрезерной обработки сложных металлических и неметаллических деталей, изделий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(фрезеровщика)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деталей, изделий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фрезерного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фрезерной обработки деталей и изделий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фрезеровщика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фрезерной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фрезерного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сложных металлических и неметаллических деталей, изделий на металлорежущих станках фрезерной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98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38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3.3.4.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сложных металлических и неметаллических деталей, изделий на металлорежущих станках шлифовальной группы с точностью размеров по 7 - 6 квалитету и шероховатостью поверхности Ra 0,63 ... 0,32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7450"/>
      </w:tblGrid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обработки сложных металлических и неметаллических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сложных металлических и неметаллических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шлифования сложных металлических и неметаллических деталей, изделий в соответствии с технической документацией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сложных металлических и неметаллических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 (шлифовщика)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деталей, изделий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 и контрольно-измерительный инструмент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правку и балансировку шлифовальных кругов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Устанавливать шлифовальные круги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шлифовального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шлифовальной обработки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шлифовщика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измерительного инструмента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Классификация, маркировка и назначение шлифовальных кругов и сегментов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металлорежущих станков шлифовальной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Способы правки и балансировки, порядок установки шлифовальных кругов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шлифовального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Правила, последовательность и способы обработки сложных металлических </w:t>
            </w:r>
            <w:r>
              <w:lastRenderedPageBreak/>
              <w:t>и неметаллических деталей, изделий на металлорежущих станках шлифовальной группы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98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sectPr w:rsidR="0084166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2"/>
      </w:pPr>
      <w:r>
        <w:t>3.4. Обобщенная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700"/>
        <w:gridCol w:w="602"/>
        <w:gridCol w:w="64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особо сложных металлических и неметаллических деталей, изделий на металлорежущих станках</w:t>
            </w:r>
          </w:p>
        </w:tc>
        <w:tc>
          <w:tcPr>
            <w:tcW w:w="602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4"/>
        <w:gridCol w:w="7114"/>
      </w:tblGrid>
      <w:tr w:rsidR="0084166A"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114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Станочник широкого профиля 6-го разряда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4"/>
        <w:gridCol w:w="7127"/>
      </w:tblGrid>
      <w:tr w:rsidR="0084166A">
        <w:tc>
          <w:tcPr>
            <w:tcW w:w="2534" w:type="dxa"/>
          </w:tcPr>
          <w:p w:rsidR="0084166A" w:rsidRDefault="0084166A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27" w:type="dxa"/>
          </w:tcPr>
          <w:p w:rsidR="0084166A" w:rsidRDefault="0084166A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звена, квалифицированных рабочих (служащих) или программы профессиональной подготовки по профессиям рабочих (служащих), программы переподготовки рабочих (служащих)</w:t>
            </w:r>
          </w:p>
          <w:p w:rsidR="0084166A" w:rsidRDefault="0084166A">
            <w:pPr>
              <w:pStyle w:val="ConsPlusNormal"/>
            </w:pPr>
            <w:r>
              <w:t>Программы повышения квалификации рабочих (служащих) или дополнительные профессиональные программы</w:t>
            </w:r>
          </w:p>
        </w:tc>
      </w:tr>
      <w:tr w:rsidR="0084166A">
        <w:tc>
          <w:tcPr>
            <w:tcW w:w="2534" w:type="dxa"/>
          </w:tcPr>
          <w:p w:rsidR="0084166A" w:rsidRDefault="0084166A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27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опыту практической работы в соответствии с действующим законодательством 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534" w:type="dxa"/>
          </w:tcPr>
          <w:p w:rsidR="0084166A" w:rsidRDefault="0084166A">
            <w:pPr>
              <w:pStyle w:val="ConsPlusNormal"/>
            </w:pPr>
            <w:r>
              <w:t xml:space="preserve">Особые условия допуска </w:t>
            </w:r>
            <w:r>
              <w:lastRenderedPageBreak/>
              <w:t>к работе</w:t>
            </w:r>
          </w:p>
        </w:tc>
        <w:tc>
          <w:tcPr>
            <w:tcW w:w="7127" w:type="dxa"/>
          </w:tcPr>
          <w:p w:rsidR="0084166A" w:rsidRDefault="0084166A">
            <w:pPr>
              <w:pStyle w:val="ConsPlusNormal"/>
              <w:jc w:val="both"/>
            </w:pPr>
            <w:r>
              <w:lastRenderedPageBreak/>
              <w:t xml:space="preserve">Допуск к работе в соответствии с действующим законодательством </w:t>
            </w:r>
            <w:r>
              <w:lastRenderedPageBreak/>
              <w:t>Российской Федерации и нормативными документами организации (отрасли)</w:t>
            </w:r>
          </w:p>
        </w:tc>
      </w:tr>
      <w:tr w:rsidR="0084166A">
        <w:tc>
          <w:tcPr>
            <w:tcW w:w="2534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127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Дополнительные характеристики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8"/>
        <w:gridCol w:w="1375"/>
        <w:gridCol w:w="5375"/>
      </w:tblGrid>
      <w:tr w:rsidR="0084166A">
        <w:tc>
          <w:tcPr>
            <w:tcW w:w="2898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75" w:type="dxa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375" w:type="dxa"/>
          </w:tcPr>
          <w:p w:rsidR="0084166A" w:rsidRDefault="0084166A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84166A">
        <w:tc>
          <w:tcPr>
            <w:tcW w:w="2898" w:type="dxa"/>
          </w:tcPr>
          <w:p w:rsidR="0084166A" w:rsidRDefault="0084166A">
            <w:pPr>
              <w:pStyle w:val="ConsPlusNormal"/>
            </w:pPr>
            <w:r>
              <w:t>ОКЗ</w:t>
            </w:r>
          </w:p>
        </w:tc>
        <w:tc>
          <w:tcPr>
            <w:tcW w:w="1375" w:type="dxa"/>
          </w:tcPr>
          <w:p w:rsidR="0084166A" w:rsidRDefault="0084166A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7223</w:t>
              </w:r>
            </w:hyperlink>
          </w:p>
        </w:tc>
        <w:tc>
          <w:tcPr>
            <w:tcW w:w="5375" w:type="dxa"/>
          </w:tcPr>
          <w:p w:rsidR="0084166A" w:rsidRDefault="0084166A">
            <w:pPr>
              <w:pStyle w:val="ConsPlusNormal"/>
            </w:pPr>
            <w:r>
              <w:t>Станочники на металлообрабатывающих станках, наладчики станков и оборудования</w:t>
            </w:r>
          </w:p>
        </w:tc>
      </w:tr>
      <w:tr w:rsidR="0084166A">
        <w:tc>
          <w:tcPr>
            <w:tcW w:w="2898" w:type="dxa"/>
          </w:tcPr>
          <w:p w:rsidR="0084166A" w:rsidRDefault="0084166A">
            <w:pPr>
              <w:pStyle w:val="ConsPlusNormal"/>
            </w:pPr>
            <w:r>
              <w:t>ЕТКС</w:t>
            </w:r>
          </w:p>
        </w:tc>
        <w:tc>
          <w:tcPr>
            <w:tcW w:w="1375" w:type="dxa"/>
          </w:tcPr>
          <w:p w:rsidR="0084166A" w:rsidRDefault="0084166A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§ 102</w:t>
              </w:r>
            </w:hyperlink>
          </w:p>
        </w:tc>
        <w:tc>
          <w:tcPr>
            <w:tcW w:w="5375" w:type="dxa"/>
          </w:tcPr>
          <w:p w:rsidR="0084166A" w:rsidRDefault="0084166A">
            <w:pPr>
              <w:pStyle w:val="ConsPlusNormal"/>
            </w:pPr>
            <w:r>
              <w:t>Станочник широкого профиля 6-го разряда</w:t>
            </w:r>
          </w:p>
        </w:tc>
      </w:tr>
      <w:tr w:rsidR="0084166A">
        <w:tc>
          <w:tcPr>
            <w:tcW w:w="2898" w:type="dxa"/>
          </w:tcPr>
          <w:p w:rsidR="0084166A" w:rsidRDefault="0084166A">
            <w:pPr>
              <w:pStyle w:val="ConsPlusNormal"/>
            </w:pPr>
            <w:r>
              <w:t>ОКПДТР</w:t>
            </w:r>
          </w:p>
        </w:tc>
        <w:tc>
          <w:tcPr>
            <w:tcW w:w="1375" w:type="dxa"/>
          </w:tcPr>
          <w:p w:rsidR="0084166A" w:rsidRDefault="0084166A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18809</w:t>
              </w:r>
            </w:hyperlink>
          </w:p>
        </w:tc>
        <w:tc>
          <w:tcPr>
            <w:tcW w:w="5375" w:type="dxa"/>
          </w:tcPr>
          <w:p w:rsidR="0084166A" w:rsidRDefault="0084166A">
            <w:pPr>
              <w:pStyle w:val="ConsPlusNormal"/>
            </w:pPr>
            <w:r>
              <w:t>Станочник широкого профиля</w:t>
            </w:r>
          </w:p>
        </w:tc>
      </w:tr>
      <w:tr w:rsidR="0084166A">
        <w:tc>
          <w:tcPr>
            <w:tcW w:w="2898" w:type="dxa"/>
          </w:tcPr>
          <w:p w:rsidR="0084166A" w:rsidRDefault="0084166A">
            <w:pPr>
              <w:pStyle w:val="ConsPlusNormal"/>
            </w:pPr>
            <w:r>
              <w:t>ОКСО</w:t>
            </w:r>
          </w:p>
        </w:tc>
        <w:tc>
          <w:tcPr>
            <w:tcW w:w="1375" w:type="dxa"/>
          </w:tcPr>
          <w:p w:rsidR="0084166A" w:rsidRDefault="0084166A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151001</w:t>
              </w:r>
            </w:hyperlink>
          </w:p>
        </w:tc>
        <w:tc>
          <w:tcPr>
            <w:tcW w:w="5375" w:type="dxa"/>
          </w:tcPr>
          <w:p w:rsidR="0084166A" w:rsidRDefault="0084166A">
            <w:pPr>
              <w:pStyle w:val="ConsPlusNormal"/>
            </w:pPr>
            <w:r>
              <w:t>Технология машиностроения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3.4.1.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 с точной установкой и выверкой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3"/>
        <w:gridCol w:w="7488"/>
      </w:tblGrid>
      <w:tr w:rsidR="0084166A">
        <w:tc>
          <w:tcPr>
            <w:tcW w:w="2173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обработки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обработки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 с точной установкой и выверкой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уникальных, крупногабаритных или тонкостенных металлических и неметаллических деталей, изделий на универсальных и специальных металлорежущих станках</w:t>
            </w:r>
          </w:p>
        </w:tc>
      </w:tr>
      <w:tr w:rsidR="0084166A">
        <w:tc>
          <w:tcPr>
            <w:tcW w:w="2173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ежесменное техническое обслуживание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деталей, изделий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текущую наладку обслуживаемого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 уникальных металлических и неметаллических деталей, изделий на универсальных и специальных металлорежущих станках в соответствии с технологической картой и установленной точностью размеров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заданный технологический маршрут обработки крупногабаритных металлических деталей, изделий на универсальных и специальных металлорежущих станках в соответствии с технологической картой и установленной точностью размеров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Устанавливать с точной выверкой на станке уникальные, крупногабаритные или тонкостенные металлические и неметаллические детали и изделия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в труднодоступных местах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73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станочника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универсальных и специальных металлорежущих станков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используемого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уникальных, крупногабаритных или тонкостенных металлических и неметаллических деталей, изделий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Способы точной установки и выверки на универсальных и специальных металлорежущих станках уникальных, крупногабаритных или тонкостенных металлических и неметаллических деталей, изделий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73" w:type="dxa"/>
            <w:vMerge/>
          </w:tcPr>
          <w:p w:rsidR="0084166A" w:rsidRDefault="0084166A"/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73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88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3.4.2.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высокоточных, дорогостоящих металлических и неметаллических деталей, изделий на металлорежущих станках, требующих точной выверки с применением оптических приборов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7450"/>
      </w:tblGrid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обработки высокоточных, дорогостоящих металлических и неметаллических деталей, изделий на металлорежущих станках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Подготовка и обслуживание рабочего места для проведения обработки высокоточных, дорогостоящих металлических и неметаллических деталей, </w:t>
            </w:r>
            <w:r>
              <w:lastRenderedPageBreak/>
              <w:t>изделий на металлорежущих станках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обработки высокоточных, дорогостоящих металлических и неметаллических деталей, изделий на металлорежущих станках в соответствии с технической документацией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высокоточных, дорогостоящих металлических и неметаллических деталей, изделий на металлорежущих станках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текущую наладку используемого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Устанавливать с точной выверкой и применением оптических приборов высокоточные, дорогостоящие металлические и неметаллические детали, изделия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 xml:space="preserve">Воспроизводить технологический маршрут обработки высокоточных, дорогостоящих металлических и неметаллических деталей, изделий в </w:t>
            </w:r>
            <w:r>
              <w:lastRenderedPageBreak/>
              <w:t>соответствии с технологической картой и установленной точностью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198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станочника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используемого металлорежущего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используемого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высокоточных, дорогостоящих неметаллических деталей, изделий на металлорежущих станках в соответствии с технологической картой и установленной точностью размеров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порядок установки с точной выверкой и применением оптических приборов высокоточных, дорогостоящих металлических и неметаллических деталей, изделий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пользования оптическими приборами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198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198" w:type="dxa"/>
          </w:tcPr>
          <w:p w:rsidR="0084166A" w:rsidRDefault="0084166A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outlineLvl w:val="3"/>
      </w:pPr>
      <w:r>
        <w:t>3.4.3. Трудовая функция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3"/>
        <w:gridCol w:w="4592"/>
        <w:gridCol w:w="575"/>
        <w:gridCol w:w="812"/>
        <w:gridCol w:w="1700"/>
        <w:gridCol w:w="289"/>
      </w:tblGrid>
      <w:tr w:rsidR="0084166A">
        <w:tc>
          <w:tcPr>
            <w:tcW w:w="1713" w:type="dxa"/>
            <w:tcBorders>
              <w:top w:val="nil"/>
              <w:left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Наименование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Обработка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  <w:tc>
          <w:tcPr>
            <w:tcW w:w="575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D/03.5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66A" w:rsidRDefault="0084166A">
            <w:pPr>
              <w:pStyle w:val="ConsPlusNormal"/>
            </w:pPr>
            <w:r>
              <w:t>5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6"/>
        <w:gridCol w:w="1428"/>
        <w:gridCol w:w="476"/>
        <w:gridCol w:w="1735"/>
        <w:gridCol w:w="1246"/>
        <w:gridCol w:w="2258"/>
      </w:tblGrid>
      <w:tr w:rsidR="0084166A">
        <w:tc>
          <w:tcPr>
            <w:tcW w:w="2496" w:type="dxa"/>
            <w:tcBorders>
              <w:top w:val="nil"/>
              <w:left w:val="nil"/>
              <w:bottom w:val="nil"/>
            </w:tcBorders>
          </w:tcPr>
          <w:p w:rsidR="0084166A" w:rsidRDefault="0084166A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28" w:type="dxa"/>
            <w:tcBorders>
              <w:right w:val="nil"/>
            </w:tcBorders>
            <w:vAlign w:val="center"/>
          </w:tcPr>
          <w:p w:rsidR="0084166A" w:rsidRDefault="0084166A">
            <w:pPr>
              <w:pStyle w:val="ConsPlusNormal"/>
            </w:pPr>
            <w:r>
              <w:t>Оригинал</w:t>
            </w:r>
          </w:p>
        </w:tc>
        <w:tc>
          <w:tcPr>
            <w:tcW w:w="476" w:type="dxa"/>
            <w:tcBorders>
              <w:left w:val="nil"/>
            </w:tcBorders>
            <w:vAlign w:val="center"/>
          </w:tcPr>
          <w:p w:rsidR="0084166A" w:rsidRDefault="0084166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35" w:type="dxa"/>
            <w:vAlign w:val="center"/>
          </w:tcPr>
          <w:p w:rsidR="0084166A" w:rsidRDefault="0084166A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6" w:type="dxa"/>
          </w:tcPr>
          <w:p w:rsidR="0084166A" w:rsidRDefault="0084166A">
            <w:pPr>
              <w:pStyle w:val="ConsPlusNormal"/>
            </w:pPr>
          </w:p>
        </w:tc>
        <w:tc>
          <w:tcPr>
            <w:tcW w:w="2258" w:type="dxa"/>
          </w:tcPr>
          <w:p w:rsidR="0084166A" w:rsidRDefault="0084166A">
            <w:pPr>
              <w:pStyle w:val="ConsPlusNormal"/>
            </w:pPr>
          </w:p>
        </w:tc>
      </w:tr>
      <w:tr w:rsidR="0084166A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47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735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</w:pP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58" w:type="dxa"/>
            <w:tcBorders>
              <w:left w:val="nil"/>
              <w:bottom w:val="nil"/>
              <w:right w:val="nil"/>
            </w:tcBorders>
          </w:tcPr>
          <w:p w:rsidR="0084166A" w:rsidRDefault="0084166A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7450"/>
      </w:tblGrid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Анализ исходных данных (техническая документация, детали, изделия) для проведения обработки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Подготовка и обслуживание рабочего места для проведения обработки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Ведение технологического процесса обработки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Контроль качества обработки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Поддерживать состояние рабочего места в соответствии с требованиями охраны труда, пожарной, промышленной и экологической безопасности, с правилами организации рабочего места станочника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Читать и применять техническую документацию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Проверять соответствие заготовок и вспомогательных материалов требованиям технической документации (карты)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Использовать знания о допусках и посадках, квалитетах и параметрах шероховатости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расчеты величин предельных размеров и допуска по данным чертежа (эскиза) и определять годность заданных действительных размеров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Выбирать, подготавливать к работе и использовать универсальные, специальные приспособления, режущий и контрольно-измерительный инструмент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Выполнять текущую наладку используемого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Определять и устанавливать оптимальный режим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Воспроизводить технологический маршрут обработки уникальных металлических деталей, изделий, имеющих наружные и внутренние сопрягаемые поверхности сложной формы, на экспериментальных металлорежущих станках в соответствии с технологической картой и установленной точностью размеров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Производить измерения обработанных поверхностей в труднодоступных местах универсальными и специализированными измерительными инструментами в соответствии с технологическим процессом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Предупреждать и устранять возможный брак при выполнении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Соблюдать правила по охране труда, пожарной и промышленной безопасности при проведении работ</w:t>
            </w:r>
          </w:p>
        </w:tc>
      </w:tr>
      <w:tr w:rsidR="0084166A">
        <w:tc>
          <w:tcPr>
            <w:tcW w:w="2211" w:type="dxa"/>
            <w:vMerge w:val="restart"/>
          </w:tcPr>
          <w:p w:rsidR="0084166A" w:rsidRDefault="0084166A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Требования к планировке и оснащению рабочего места станочника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ежесменного технического обслуживания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построения технологического маршрута обработки детали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свойства и маркировка обрабатываемых и инструментальных материалов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чтения технической документации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Знаки условного обозначения допусков, квалитетов, параметров шероховатости, способов базирования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Допуски и посадки, квалитеты и параметры шероховатости в пределах выполняемых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и условия применения универсальных и специальных приспособлений, режущего и измерительного инструмента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Устройство, назначение, правила применения экспериментального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Порядок текущей наладки используемого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определения оптимального режима обработки в зависимости от материала, формы обрабатываемой поверхности и типа станка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Правила, последовательность и способы обработки уникальных металлических и неметаллических деталей, изделий, имеющих наружные и внутренние сопрягаемые поверхности сложной формы, на экспериментальных металлорежущих станках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и последовательность проведения измерений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Основные виды и причины брака, способы его предупреждения и устранения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по охране труда, пожарной и промышленной безопасности при ведении работ</w:t>
            </w:r>
          </w:p>
        </w:tc>
      </w:tr>
      <w:tr w:rsidR="0084166A">
        <w:tc>
          <w:tcPr>
            <w:tcW w:w="2211" w:type="dxa"/>
            <w:vMerge/>
          </w:tcPr>
          <w:p w:rsidR="0084166A" w:rsidRDefault="0084166A"/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Правила применения средств индивидуальной и коллективной защиты</w:t>
            </w:r>
          </w:p>
        </w:tc>
      </w:tr>
      <w:tr w:rsidR="0084166A">
        <w:tc>
          <w:tcPr>
            <w:tcW w:w="2211" w:type="dxa"/>
          </w:tcPr>
          <w:p w:rsidR="0084166A" w:rsidRDefault="0084166A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450" w:type="dxa"/>
          </w:tcPr>
          <w:p w:rsidR="0084166A" w:rsidRDefault="0084166A">
            <w:pPr>
              <w:pStyle w:val="ConsPlusNormal"/>
              <w:jc w:val="both"/>
            </w:pPr>
            <w:r>
              <w:t>-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84166A" w:rsidRDefault="0084166A">
      <w:pPr>
        <w:pStyle w:val="ConsPlusNormal"/>
        <w:jc w:val="center"/>
      </w:pPr>
      <w:r>
        <w:t>профессионального стандарта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84166A">
        <w:tc>
          <w:tcPr>
            <w:tcW w:w="96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ГБОУ ДПОПКС "Центр профессионального образования Самарской области", город Самара</w:t>
            </w:r>
          </w:p>
        </w:tc>
      </w:tr>
      <w:tr w:rsidR="0084166A">
        <w:tc>
          <w:tcPr>
            <w:tcW w:w="4835" w:type="dxa"/>
            <w:tcBorders>
              <w:left w:val="single" w:sz="4" w:space="0" w:color="auto"/>
              <w:right w:val="nil"/>
            </w:tcBorders>
          </w:tcPr>
          <w:p w:rsidR="0084166A" w:rsidRDefault="0084166A">
            <w:pPr>
              <w:pStyle w:val="ConsPlusNormal"/>
            </w:pPr>
            <w:r>
              <w:t>Директор</w:t>
            </w:r>
          </w:p>
        </w:tc>
        <w:tc>
          <w:tcPr>
            <w:tcW w:w="4836" w:type="dxa"/>
            <w:tcBorders>
              <w:left w:val="nil"/>
              <w:right w:val="single" w:sz="4" w:space="0" w:color="auto"/>
            </w:tcBorders>
          </w:tcPr>
          <w:p w:rsidR="0084166A" w:rsidRDefault="0084166A">
            <w:pPr>
              <w:pStyle w:val="ConsPlusNormal"/>
            </w:pPr>
            <w:r>
              <w:t>Ефимова Светлана Александровна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84166A" w:rsidRDefault="0084166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9071"/>
      </w:tblGrid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ГБОУ СПО "Самарский областной техникум аграрного и промышленного сервиса",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ГБОУ СПО "Самарский техникум авиационного и промышленного машиностроения имени Д.И. Козлова",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ГБОУ СПО "Самарский техникум промышленных технологий",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ГБОУ СПО "Тольяттинский машиностроительный колледж", город Тольятти,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"Брянский автомобильный завод", город Брянск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"ЗЭМ" РКК ЭНЕРГИЯ", город Королев, Московская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"Машиностроительное предприятие "Янтарь", город Калининград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"Новокуйбышевская нефтехимическая компания", город Новокуйбышевск,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"УК "САНОРС", город Новокуйбышевск,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ЗАО "Управляющая компания "Брянский машиностроительный завод", город Брянск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НОУ ДПО "Северо-Западный учебный центр", город Санкт-Петербург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"Авиакор - авиационный завод",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"АВТОВАЗ", город Тольятти,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"Автодизель" (Ярославский моторный завод, ЯМЗ), город Ярославль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"Арзамасский приборостроительный завод имени П.И. Пландина", город Арзамас, Нижегородская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"Балткран", город Калининград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"ЕПК-Самара",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"Завод имени В.А. Дегтярева", город Ковров, Владимирская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"Заволжский моторный завод", город Заволжье, Нижегородская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"Казанское авиационное производственное объединение имени С.П. Горбунова", город Казань, Республика Татарстан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"Кировский завод", город Санкт-Петербург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"Кузнецов",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"ЛОМО", город Санкт-Петербург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"Нижегородский авиастроительный завод "СОКОЛ", город Нижний Новгород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"Пермские моторы", город Пермь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"Пластик", город Сызрань,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"Производственное объединение "Новочеркасский электровозостроительный завод", Ростовская область, город Новочеркасск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"Производственное объединение "Северное машиностроительное предприятие", город Северодвинск, Архангельская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"Производственное объединение "Стрела", город Оренбург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"Промсинтез", город Чапаевск,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"Промтрактор", город Чебоксары, Республика Чувашия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"Салют",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"Самарский подшипниковый завод",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"Самарский электромеханический завод",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"САСТА", город Сасово, Рязанская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"Строммашина-Щит",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"ТЯЖМАШ", город Сызрань,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"Уральский завод тяжелого машиностроения", город Екатеринбург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"Центр судоремонта "Звездочка", город Северодвинск, Архангельская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"Электромашиностроительный завод "ЛЕПСЕ", город Киров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ОАО "Владимирское производственное объединение "Точмаш", город Владимир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"Балтийский завод - судостроение", город Санкт-Петербург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"Вибротехника", город Санкт-Петербург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"Волжский машиностроительный завод", город Тольятти,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"Калининградгазавтоматика", город Калининград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"Пранкор", город Гусев, Калининградская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"Сельмаш", город Сызрань, Самарская область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ООО "Электрощит "Энерготехстрой", город Самара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ФГАОУ ВПО "УрФУ имени первого Президента России Б.Н. Ельцина", город Екатеринбург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ФГУП "Воронежский механический завод", город Воронеж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ФГУП "Машиностроительный завод имени Ф.Э. Дзержинского", город Пермь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ФГУП "НПО "Техномаш", город Москва</w:t>
            </w:r>
          </w:p>
        </w:tc>
      </w:tr>
      <w:tr w:rsidR="0084166A">
        <w:tc>
          <w:tcPr>
            <w:tcW w:w="571" w:type="dxa"/>
          </w:tcPr>
          <w:p w:rsidR="0084166A" w:rsidRDefault="0084166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9071" w:type="dxa"/>
          </w:tcPr>
          <w:p w:rsidR="0084166A" w:rsidRDefault="0084166A">
            <w:pPr>
              <w:pStyle w:val="ConsPlusNormal"/>
            </w:pPr>
            <w:r>
              <w:t>ФГУП ГНПРКЦ "ЦСКБ-Прогресс", город Самара</w:t>
            </w:r>
          </w:p>
        </w:tc>
      </w:tr>
    </w:tbl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ind w:firstLine="540"/>
        <w:jc w:val="both"/>
      </w:pPr>
      <w:r>
        <w:t>--------------------------------</w:t>
      </w:r>
    </w:p>
    <w:p w:rsidR="0084166A" w:rsidRDefault="0084166A">
      <w:pPr>
        <w:pStyle w:val="ConsPlusNormal"/>
        <w:spacing w:before="220"/>
        <w:ind w:firstLine="540"/>
        <w:jc w:val="both"/>
      </w:pPr>
      <w:bookmarkStart w:id="1" w:name="P1397"/>
      <w:bookmarkEnd w:id="1"/>
      <w:r>
        <w:t xml:space="preserve">&lt;1&gt;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84166A" w:rsidRDefault="0084166A">
      <w:pPr>
        <w:pStyle w:val="ConsPlusNormal"/>
        <w:spacing w:before="220"/>
        <w:ind w:firstLine="540"/>
        <w:jc w:val="both"/>
      </w:pPr>
      <w:bookmarkStart w:id="2" w:name="P1398"/>
      <w:bookmarkEnd w:id="2"/>
      <w:r>
        <w:t xml:space="preserve">&lt;2&gt;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84166A" w:rsidRDefault="0084166A">
      <w:pPr>
        <w:pStyle w:val="ConsPlusNormal"/>
        <w:spacing w:before="220"/>
        <w:ind w:firstLine="540"/>
        <w:jc w:val="both"/>
      </w:pPr>
      <w:bookmarkStart w:id="3" w:name="P1399"/>
      <w:bookmarkEnd w:id="3"/>
      <w:r>
        <w:t xml:space="preserve">&lt;3&gt; Единый тарифно-квалификационный справочник работ и профессий рабочих, выпуск 2, часть 2, </w:t>
      </w:r>
      <w:hyperlink r:id="rId36" w:history="1">
        <w:r>
          <w:rPr>
            <w:color w:val="0000FF"/>
          </w:rPr>
          <w:t>раздел</w:t>
        </w:r>
      </w:hyperlink>
      <w:r>
        <w:t xml:space="preserve"> "Механическая обработка металлов и других материалов".</w:t>
      </w:r>
    </w:p>
    <w:p w:rsidR="0084166A" w:rsidRDefault="0084166A">
      <w:pPr>
        <w:pStyle w:val="ConsPlusNormal"/>
        <w:spacing w:before="220"/>
        <w:ind w:firstLine="540"/>
        <w:jc w:val="both"/>
      </w:pPr>
      <w:bookmarkStart w:id="4" w:name="P1400"/>
      <w:bookmarkEnd w:id="4"/>
      <w:r>
        <w:t xml:space="preserve">&lt;4&gt; Общероссийский </w:t>
      </w:r>
      <w:hyperlink r:id="rId37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84166A" w:rsidRDefault="0084166A">
      <w:pPr>
        <w:pStyle w:val="ConsPlusNormal"/>
        <w:spacing w:before="220"/>
        <w:ind w:firstLine="540"/>
        <w:jc w:val="both"/>
      </w:pPr>
      <w:bookmarkStart w:id="5" w:name="P1401"/>
      <w:bookmarkEnd w:id="5"/>
      <w:r>
        <w:t xml:space="preserve">&lt;5&gt;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jc w:val="both"/>
      </w:pPr>
    </w:p>
    <w:p w:rsidR="0084166A" w:rsidRDefault="008416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3E" w:rsidRDefault="00E0093E">
      <w:bookmarkStart w:id="6" w:name="_GoBack"/>
      <w:bookmarkEnd w:id="6"/>
    </w:p>
    <w:sectPr w:rsidR="00E0093E" w:rsidSect="00892A3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6A"/>
    <w:rsid w:val="0084166A"/>
    <w:rsid w:val="00E0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07A2-D62E-4FDE-B68A-33C4B626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1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16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41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16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16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C9AF6564402A4A95A792086CC0DAB631644E7651E89349B13410B5D49E7DBCC43EB7840AAEF222vBe6C" TargetMode="External"/><Relationship Id="rId18" Type="http://schemas.openxmlformats.org/officeDocument/2006/relationships/hyperlink" Target="consultantplus://offline/ref=B6C9AF6564402A4A95A792086CC0DAB63B674E7050E1CE43B96D1CB7D39122ABC377BB850BACF7v2e3C" TargetMode="External"/><Relationship Id="rId26" Type="http://schemas.openxmlformats.org/officeDocument/2006/relationships/hyperlink" Target="consultantplus://offline/ref=B6C9AF6564402A4A95A792086CC0DAB63B674E7050E1CE43B96D1CB7D39122ABC377BB850BACF1v2e5C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6C9AF6564402A4A95A792086CC0DAB632644A7350ED9349B13410B5D49E7DBCC43EB7840AADF622vBe0C" TargetMode="External"/><Relationship Id="rId34" Type="http://schemas.openxmlformats.org/officeDocument/2006/relationships/hyperlink" Target="consultantplus://offline/ref=B6C9AF6564402A4A95A792086CC0DAB632644A7350ED9349B13410B5D4v9eEC" TargetMode="External"/><Relationship Id="rId7" Type="http://schemas.openxmlformats.org/officeDocument/2006/relationships/hyperlink" Target="consultantplus://offline/ref=B6C9AF6564402A4A95A792086CC0DAB632644A7350ED9349B13410B5D4v9eEC" TargetMode="External"/><Relationship Id="rId12" Type="http://schemas.openxmlformats.org/officeDocument/2006/relationships/hyperlink" Target="consultantplus://offline/ref=B6C9AF6564402A4A95A792086CC0DAB631644E7651E89349B13410B5D49E7DBCC43EB7840AAEF424vBe3C" TargetMode="External"/><Relationship Id="rId17" Type="http://schemas.openxmlformats.org/officeDocument/2006/relationships/hyperlink" Target="consultantplus://offline/ref=B6C9AF6564402A4A95A792086CC0DAB63B674E7050E1CE43B96D1CB7D39122ABC377BB850AA5FEv2eDC" TargetMode="External"/><Relationship Id="rId25" Type="http://schemas.openxmlformats.org/officeDocument/2006/relationships/hyperlink" Target="consultantplus://offline/ref=B6C9AF6564402A4A95A792086CC0DAB632644A7350ED9349B13410B5D49E7DBCC43EB7840AADF622vBe0C" TargetMode="External"/><Relationship Id="rId33" Type="http://schemas.openxmlformats.org/officeDocument/2006/relationships/hyperlink" Target="consultantplus://offline/ref=B6C9AF6564402A4A95A792086CC0DAB632644A7C52EA9349B13410B5D49E7DBCC43EB7840AACF024vBe6C" TargetMode="External"/><Relationship Id="rId38" Type="http://schemas.openxmlformats.org/officeDocument/2006/relationships/hyperlink" Target="consultantplus://offline/ref=B6C9AF6564402A4A95A792086CC0DAB632644A7C52EA9349B13410B5D4v9e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9AF6564402A4A95A792086CC0DAB632644A7350ED9349B13410B5D49E7DBCC43EB7840AADF622vBe0C" TargetMode="External"/><Relationship Id="rId20" Type="http://schemas.openxmlformats.org/officeDocument/2006/relationships/hyperlink" Target="consultantplus://offline/ref=B6C9AF6564402A4A95A792086CC0DAB632644A7C52EA9349B13410B5D49E7DBCC43EB7840AACF024vBe6C" TargetMode="External"/><Relationship Id="rId29" Type="http://schemas.openxmlformats.org/officeDocument/2006/relationships/hyperlink" Target="consultantplus://offline/ref=B6C9AF6564402A4A95A792086CC0DAB632644A7C52EA9349B13410B5D49E7DBCC43EB7840AACF024vBe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9AF6564402A4A95A792086CC0DAB632644A7350ED9349B13410B5D49E7DBCC43EB7840AADF622vBe0C" TargetMode="External"/><Relationship Id="rId11" Type="http://schemas.openxmlformats.org/officeDocument/2006/relationships/hyperlink" Target="consultantplus://offline/ref=B6C9AF6564402A4A95A792086CC0DAB631644E7651E89349B13410B5D49E7DBCC43EB7840AAEF621vBeAC" TargetMode="External"/><Relationship Id="rId24" Type="http://schemas.openxmlformats.org/officeDocument/2006/relationships/hyperlink" Target="consultantplus://offline/ref=B6C9AF6564402A4A95A792086CC0DAB632644A7C52EA9349B13410B5D49E7DBCC43EB7840AACF024vBe6C" TargetMode="External"/><Relationship Id="rId32" Type="http://schemas.openxmlformats.org/officeDocument/2006/relationships/hyperlink" Target="consultantplus://offline/ref=B6C9AF6564402A4A95A792086CC0DAB632664A7D5FEC9349B13410B5D49E7DBCC43EB7840AA8F32CvBe1C" TargetMode="External"/><Relationship Id="rId37" Type="http://schemas.openxmlformats.org/officeDocument/2006/relationships/hyperlink" Target="consultantplus://offline/ref=B6C9AF6564402A4A95A792086CC0DAB632664A7D5FEC9349B13410B5D49E7DBCC43EB7840AACF625vBe3C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6C9AF6564402A4A95A792086CC0DAB6326C487D51ED9349B13410B5D49E7DBCC43EB7v8eCC" TargetMode="External"/><Relationship Id="rId15" Type="http://schemas.openxmlformats.org/officeDocument/2006/relationships/hyperlink" Target="consultantplus://offline/ref=B6C9AF6564402A4A95A792086CC0DAB631644E7651E89349B13410B5D49E7DBCC43EB7840AAEFE20vBe6C" TargetMode="External"/><Relationship Id="rId23" Type="http://schemas.openxmlformats.org/officeDocument/2006/relationships/hyperlink" Target="consultantplus://offline/ref=B6C9AF6564402A4A95A792086CC0DAB632664A7D5FEC9349B13410B5D49E7DBCC43EB7840AA8F32CvBe1C" TargetMode="External"/><Relationship Id="rId28" Type="http://schemas.openxmlformats.org/officeDocument/2006/relationships/hyperlink" Target="consultantplus://offline/ref=B6C9AF6564402A4A95A792086CC0DAB632664A7D5FEC9349B13410B5D49E7DBCC43EB7840AA8F32CvBe1C" TargetMode="External"/><Relationship Id="rId36" Type="http://schemas.openxmlformats.org/officeDocument/2006/relationships/hyperlink" Target="consultantplus://offline/ref=B6C9AF6564402A4A95A792086CC0DAB63B674E7050E1CE43B96D1CB7D39122ABC377BB850AACF4v2e6C" TargetMode="External"/><Relationship Id="rId10" Type="http://schemas.openxmlformats.org/officeDocument/2006/relationships/hyperlink" Target="consultantplus://offline/ref=B6C9AF6564402A4A95A792086CC0DAB631644E7651E89349B13410B5D49E7DBCC43EB7840AADFF20vBe3C" TargetMode="External"/><Relationship Id="rId19" Type="http://schemas.openxmlformats.org/officeDocument/2006/relationships/hyperlink" Target="consultantplus://offline/ref=B6C9AF6564402A4A95A792086CC0DAB632664A7D5FEC9349B13410B5D49E7DBCC43EB7840AA8F32CvBe1C" TargetMode="External"/><Relationship Id="rId31" Type="http://schemas.openxmlformats.org/officeDocument/2006/relationships/hyperlink" Target="consultantplus://offline/ref=B6C9AF6564402A4A95A792086CC0DAB63B674E7050E1CE43B96D1CB7D39122ABC377BB850BADF6v2e4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6C9AF6564402A4A95A792086CC0DAB631644E7651E89349B13410B5D49E7DBCC43EB7840AADFF27vBe3C" TargetMode="External"/><Relationship Id="rId14" Type="http://schemas.openxmlformats.org/officeDocument/2006/relationships/hyperlink" Target="consultantplus://offline/ref=B6C9AF6564402A4A95A792086CC0DAB631644E7651E89349B13410B5D49E7DBCC43EB7840AAEF325vBeBC" TargetMode="External"/><Relationship Id="rId22" Type="http://schemas.openxmlformats.org/officeDocument/2006/relationships/hyperlink" Target="consultantplus://offline/ref=B6C9AF6564402A4A95A792086CC0DAB63B674E7050E1CE43B96D1CB7D39122ABC377BB850BACF2v2e1C" TargetMode="External"/><Relationship Id="rId27" Type="http://schemas.openxmlformats.org/officeDocument/2006/relationships/hyperlink" Target="consultantplus://offline/ref=B6C9AF6564402A4A95A792086CC0DAB63B674E7050E1CE43B96D1CB7D39122ABC377BB850BADF6v2e4C" TargetMode="External"/><Relationship Id="rId30" Type="http://schemas.openxmlformats.org/officeDocument/2006/relationships/hyperlink" Target="consultantplus://offline/ref=B6C9AF6564402A4A95A792086CC0DAB632644A7350ED9349B13410B5D49E7DBCC43EB7840AADF622vBe0C" TargetMode="External"/><Relationship Id="rId35" Type="http://schemas.openxmlformats.org/officeDocument/2006/relationships/hyperlink" Target="consultantplus://offline/ref=B6C9AF6564402A4A95A792086CC0DAB631644E7651E89349B13410B5D4v9eEC" TargetMode="External"/><Relationship Id="rId8" Type="http://schemas.openxmlformats.org/officeDocument/2006/relationships/hyperlink" Target="consultantplus://offline/ref=B6C9AF6564402A4A95A792086CC0DAB631644E7651E89349B13410B5D49E7DBCC43EB7840AADF024vBe6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11681</Words>
  <Characters>66586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2017-08-19T02:30:00Z</dcterms:created>
  <dcterms:modified xsi:type="dcterms:W3CDTF">2017-08-19T02:31:00Z</dcterms:modified>
</cp:coreProperties>
</file>